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288" w:rsidRPr="000864B8" w:rsidRDefault="00FE68B3" w:rsidP="00582C90">
      <w:pPr>
        <w:pStyle w:val="Heading1"/>
        <w:ind w:left="0" w:firstLine="0"/>
        <w:jc w:val="both"/>
        <w:rPr>
          <w:lang w:val="en-AU"/>
        </w:rPr>
      </w:pPr>
      <w:bookmarkStart w:id="0" w:name="_Toc220132937"/>
      <w:bookmarkStart w:id="1" w:name="_Hlk504392300"/>
      <w:r>
        <w:rPr>
          <w:lang w:val="en-AU"/>
        </w:rPr>
        <w:t xml:space="preserve">Report: </w:t>
      </w:r>
      <w:r w:rsidR="000864B8" w:rsidRPr="000864B8">
        <w:rPr>
          <w:lang w:val="en-AU"/>
        </w:rPr>
        <w:t>Develop and implement diversity policy</w:t>
      </w:r>
    </w:p>
    <w:bookmarkEnd w:id="1"/>
    <w:p w:rsidR="00106288" w:rsidRPr="000864B8" w:rsidRDefault="00106288" w:rsidP="00582C90">
      <w:pPr>
        <w:pStyle w:val="Heading2"/>
        <w:jc w:val="both"/>
      </w:pPr>
      <w:r w:rsidRPr="000864B8">
        <w:t>Submission details</w:t>
      </w:r>
    </w:p>
    <w:p w:rsidR="00106288" w:rsidRPr="000864B8" w:rsidRDefault="00106288" w:rsidP="00582C90">
      <w:pPr>
        <w:spacing w:before="240"/>
        <w:jc w:val="both"/>
        <w:rPr>
          <w:lang w:val="en-AU"/>
        </w:rPr>
      </w:pPr>
      <w:r w:rsidRPr="000864B8">
        <w:rPr>
          <w:lang w:val="en-AU"/>
        </w:rPr>
        <w:t>The assessment task is due on the date specified by your assessor. Any variations to this arrangement must be approved in writing by your assessor.</w:t>
      </w:r>
    </w:p>
    <w:p w:rsidR="00106288" w:rsidRPr="000864B8" w:rsidRDefault="00106288" w:rsidP="00582C90">
      <w:pPr>
        <w:jc w:val="both"/>
        <w:rPr>
          <w:lang w:val="en-AU"/>
        </w:rPr>
      </w:pPr>
      <w:r w:rsidRPr="000864B8">
        <w:rPr>
          <w:lang w:val="en-AU"/>
        </w:rPr>
        <w:t xml:space="preserve">Submit this document with any required evidence attached. See specifications below </w:t>
      </w:r>
      <w:r w:rsidR="00B519F7" w:rsidRPr="000864B8">
        <w:rPr>
          <w:lang w:val="en-AU"/>
        </w:rPr>
        <w:br/>
      </w:r>
      <w:r w:rsidRPr="000864B8">
        <w:rPr>
          <w:lang w:val="en-AU"/>
        </w:rPr>
        <w:t>for details.</w:t>
      </w:r>
    </w:p>
    <w:p w:rsidR="00106288" w:rsidRPr="000864B8" w:rsidRDefault="00106288" w:rsidP="00582C90">
      <w:pPr>
        <w:pStyle w:val="Heading2"/>
        <w:jc w:val="both"/>
      </w:pPr>
      <w:r w:rsidRPr="000864B8">
        <w:t>Performance objective</w:t>
      </w:r>
    </w:p>
    <w:p w:rsidR="0073608B" w:rsidRPr="0073608B" w:rsidRDefault="009D7EA4" w:rsidP="00582C90">
      <w:pPr>
        <w:jc w:val="both"/>
        <w:rPr>
          <w:lang w:val="en-AU"/>
        </w:rPr>
      </w:pPr>
      <w:r w:rsidRPr="000864B8">
        <w:rPr>
          <w:lang w:val="en-AU"/>
        </w:rPr>
        <w:t xml:space="preserve">The candidate </w:t>
      </w:r>
      <w:r w:rsidR="005D6A97" w:rsidRPr="000864B8">
        <w:rPr>
          <w:lang w:val="en-AU"/>
        </w:rPr>
        <w:t xml:space="preserve">will </w:t>
      </w:r>
      <w:r w:rsidRPr="000864B8">
        <w:rPr>
          <w:lang w:val="en-AU"/>
        </w:rPr>
        <w:t>demonstrat</w:t>
      </w:r>
      <w:r w:rsidR="005D6A97" w:rsidRPr="000864B8">
        <w:rPr>
          <w:lang w:val="en-AU"/>
        </w:rPr>
        <w:t>e</w:t>
      </w:r>
      <w:r w:rsidRPr="000864B8">
        <w:rPr>
          <w:lang w:val="en-AU"/>
        </w:rPr>
        <w:t xml:space="preserve"> the ability to</w:t>
      </w:r>
      <w:r w:rsidRPr="0073608B">
        <w:rPr>
          <w:lang w:val="en-AU"/>
        </w:rPr>
        <w:t xml:space="preserve"> </w:t>
      </w:r>
      <w:r w:rsidR="0073608B" w:rsidRPr="0073608B">
        <w:rPr>
          <w:lang w:val="en-AU"/>
        </w:rPr>
        <w:t>research diversity and its importance to organisational activity and to draft, plan and implement diversity policy.</w:t>
      </w:r>
    </w:p>
    <w:p w:rsidR="00106288" w:rsidRPr="00005E4D" w:rsidRDefault="00106288" w:rsidP="00582C90">
      <w:pPr>
        <w:pStyle w:val="Heading2"/>
        <w:jc w:val="both"/>
      </w:pPr>
      <w:r w:rsidRPr="00005E4D">
        <w:t>Assessment description</w:t>
      </w:r>
    </w:p>
    <w:p w:rsidR="00005E4D" w:rsidRPr="00005E4D" w:rsidRDefault="00005E4D" w:rsidP="00582C90">
      <w:pPr>
        <w:jc w:val="both"/>
        <w:rPr>
          <w:lang w:val="en-AU"/>
        </w:rPr>
      </w:pPr>
      <w:r>
        <w:rPr>
          <w:lang w:val="en-AU"/>
        </w:rPr>
        <w:t>This assessment consists of two</w:t>
      </w:r>
      <w:r w:rsidR="00F42CD5">
        <w:rPr>
          <w:lang w:val="en-AU"/>
        </w:rPr>
        <w:t xml:space="preserve"> parts </w:t>
      </w:r>
      <w:r>
        <w:rPr>
          <w:lang w:val="en-AU"/>
        </w:rPr>
        <w:t xml:space="preserve">– </w:t>
      </w:r>
      <w:r w:rsidR="00F42CD5">
        <w:rPr>
          <w:lang w:val="en-AU"/>
        </w:rPr>
        <w:t xml:space="preserve">Part </w:t>
      </w:r>
      <w:r>
        <w:rPr>
          <w:lang w:val="en-AU"/>
        </w:rPr>
        <w:t xml:space="preserve">A and </w:t>
      </w:r>
      <w:r w:rsidR="00F42CD5">
        <w:rPr>
          <w:lang w:val="en-AU"/>
        </w:rPr>
        <w:t xml:space="preserve">Part </w:t>
      </w:r>
      <w:r>
        <w:rPr>
          <w:lang w:val="en-AU"/>
        </w:rPr>
        <w:t xml:space="preserve">B. </w:t>
      </w:r>
      <w:r w:rsidR="00B26F69" w:rsidRPr="00005E4D">
        <w:rPr>
          <w:lang w:val="en-AU"/>
        </w:rPr>
        <w:t xml:space="preserve">In response to the </w:t>
      </w:r>
      <w:r w:rsidRPr="00005E4D">
        <w:rPr>
          <w:lang w:val="en-AU"/>
        </w:rPr>
        <w:t xml:space="preserve">given specification and instructions, candidate will conduct a research to develop diversity policy and prepare it for implementation. </w:t>
      </w:r>
      <w:r w:rsidR="00CB57AF" w:rsidRPr="00005E4D">
        <w:rPr>
          <w:lang w:val="en-AU"/>
        </w:rPr>
        <w:t xml:space="preserve">You </w:t>
      </w:r>
      <w:r w:rsidRPr="00005E4D">
        <w:rPr>
          <w:lang w:val="en-AU"/>
        </w:rPr>
        <w:t>may consult with your trainer/assessor if any additional support and guidance is required.</w:t>
      </w:r>
    </w:p>
    <w:p w:rsidR="00106288" w:rsidRPr="004A7860" w:rsidRDefault="00106288" w:rsidP="00582C90">
      <w:pPr>
        <w:pStyle w:val="Heading2"/>
        <w:jc w:val="both"/>
      </w:pPr>
      <w:r w:rsidRPr="004A7860">
        <w:t>Procedure</w:t>
      </w:r>
    </w:p>
    <w:p w:rsidR="004A7860" w:rsidRPr="004A7860" w:rsidRDefault="00560B92" w:rsidP="00193EA0">
      <w:pPr>
        <w:numPr>
          <w:ilvl w:val="0"/>
          <w:numId w:val="5"/>
        </w:numPr>
        <w:ind w:hanging="284"/>
        <w:jc w:val="both"/>
        <w:rPr>
          <w:lang w:val="en-AU"/>
        </w:rPr>
      </w:pPr>
      <w:r w:rsidRPr="004A7860">
        <w:rPr>
          <w:lang w:val="en-AU"/>
        </w:rPr>
        <w:t xml:space="preserve">Read </w:t>
      </w:r>
      <w:r w:rsidR="002533BD" w:rsidRPr="004A7860">
        <w:rPr>
          <w:lang w:val="en-AU"/>
        </w:rPr>
        <w:t xml:space="preserve">the </w:t>
      </w:r>
      <w:r w:rsidR="004A7860" w:rsidRPr="004A7860">
        <w:rPr>
          <w:lang w:val="en-AU"/>
        </w:rPr>
        <w:t>instructions provided in both Part A and Part B.</w:t>
      </w:r>
    </w:p>
    <w:p w:rsidR="004A7860" w:rsidRPr="004A7860" w:rsidRDefault="004A7860" w:rsidP="00193EA0">
      <w:pPr>
        <w:numPr>
          <w:ilvl w:val="0"/>
          <w:numId w:val="5"/>
        </w:numPr>
        <w:ind w:hanging="284"/>
        <w:jc w:val="both"/>
        <w:rPr>
          <w:lang w:val="en-AU"/>
        </w:rPr>
      </w:pPr>
      <w:r w:rsidRPr="004A7860">
        <w:rPr>
          <w:lang w:val="en-AU"/>
        </w:rPr>
        <w:t>Conduct research to prepare the diversity policy for your organisation as instructed.</w:t>
      </w:r>
    </w:p>
    <w:p w:rsidR="004A7860" w:rsidRPr="004A7860" w:rsidRDefault="004A7860" w:rsidP="00193EA0">
      <w:pPr>
        <w:numPr>
          <w:ilvl w:val="0"/>
          <w:numId w:val="5"/>
        </w:numPr>
        <w:ind w:hanging="284"/>
        <w:jc w:val="both"/>
        <w:rPr>
          <w:lang w:val="en-AU"/>
        </w:rPr>
      </w:pPr>
      <w:r w:rsidRPr="004A7860">
        <w:rPr>
          <w:lang w:val="en-AU"/>
        </w:rPr>
        <w:t>Develop, document and submit the documented diversity policy.</w:t>
      </w:r>
    </w:p>
    <w:p w:rsidR="004A7860" w:rsidRPr="004A7860" w:rsidRDefault="004A7860" w:rsidP="00193EA0">
      <w:pPr>
        <w:numPr>
          <w:ilvl w:val="0"/>
          <w:numId w:val="5"/>
        </w:numPr>
        <w:ind w:hanging="284"/>
        <w:jc w:val="both"/>
        <w:rPr>
          <w:lang w:val="en-AU"/>
        </w:rPr>
      </w:pPr>
      <w:r w:rsidRPr="004A7860">
        <w:rPr>
          <w:lang w:val="en-AU"/>
        </w:rPr>
        <w:t xml:space="preserve">There is no </w:t>
      </w:r>
      <w:proofErr w:type="gramStart"/>
      <w:r w:rsidRPr="004A7860">
        <w:rPr>
          <w:lang w:val="en-AU"/>
        </w:rPr>
        <w:t>particular format</w:t>
      </w:r>
      <w:proofErr w:type="gramEnd"/>
      <w:r w:rsidRPr="004A7860">
        <w:rPr>
          <w:lang w:val="en-AU"/>
        </w:rPr>
        <w:t xml:space="preserve"> for your report. However, you are expected to cover all the given points in your report.</w:t>
      </w:r>
    </w:p>
    <w:p w:rsidR="002B3C01" w:rsidRPr="004A7860" w:rsidRDefault="002B3C01" w:rsidP="00193EA0">
      <w:pPr>
        <w:numPr>
          <w:ilvl w:val="0"/>
          <w:numId w:val="5"/>
        </w:numPr>
        <w:ind w:hanging="284"/>
        <w:jc w:val="both"/>
        <w:rPr>
          <w:lang w:val="en-AU"/>
        </w:rPr>
      </w:pPr>
      <w:r w:rsidRPr="004A7860">
        <w:rPr>
          <w:lang w:val="en-AU"/>
        </w:rPr>
        <w:t xml:space="preserve">Submit </w:t>
      </w:r>
      <w:r w:rsidR="00A54BF5" w:rsidRPr="004A7860">
        <w:rPr>
          <w:lang w:val="en-AU"/>
        </w:rPr>
        <w:t>all documents required in the specifications below to your assessor</w:t>
      </w:r>
      <w:r w:rsidRPr="004A7860">
        <w:rPr>
          <w:lang w:val="en-AU"/>
        </w:rPr>
        <w:t>. Ensure you keep a copy of all work submitted for your records.</w:t>
      </w:r>
    </w:p>
    <w:p w:rsidR="00106288" w:rsidRPr="00005E4D" w:rsidRDefault="002D5CAB" w:rsidP="00582C90">
      <w:pPr>
        <w:pStyle w:val="Heading2"/>
        <w:jc w:val="both"/>
      </w:pPr>
      <w:r w:rsidRPr="00005E4D">
        <w:t>Specifications</w:t>
      </w:r>
    </w:p>
    <w:bookmarkEnd w:id="0"/>
    <w:p w:rsidR="009D7EA4" w:rsidRPr="00005E4D" w:rsidRDefault="00415D26" w:rsidP="00582C90">
      <w:pPr>
        <w:keepNext/>
        <w:jc w:val="both"/>
        <w:rPr>
          <w:lang w:val="en-AU"/>
        </w:rPr>
      </w:pPr>
      <w:r w:rsidRPr="00005E4D">
        <w:rPr>
          <w:lang w:val="en-AU"/>
        </w:rPr>
        <w:t>You must</w:t>
      </w:r>
      <w:r w:rsidR="009D7EA4" w:rsidRPr="00005E4D">
        <w:rPr>
          <w:lang w:val="en-AU"/>
        </w:rPr>
        <w:t>:</w:t>
      </w:r>
    </w:p>
    <w:p w:rsidR="00005E4D" w:rsidRPr="00005E4D" w:rsidRDefault="00695F70" w:rsidP="00193EA0">
      <w:pPr>
        <w:pStyle w:val="ListParagraph"/>
        <w:keepNext/>
        <w:numPr>
          <w:ilvl w:val="0"/>
          <w:numId w:val="6"/>
        </w:numPr>
        <w:ind w:left="568" w:hanging="284"/>
        <w:jc w:val="both"/>
        <w:rPr>
          <w:lang w:val="en-AU"/>
        </w:rPr>
      </w:pPr>
      <w:r w:rsidRPr="00005E4D">
        <w:rPr>
          <w:lang w:val="en-AU"/>
        </w:rPr>
        <w:t xml:space="preserve">meet with your assessor to </w:t>
      </w:r>
      <w:r w:rsidR="00005E4D" w:rsidRPr="00005E4D">
        <w:rPr>
          <w:lang w:val="en-AU"/>
        </w:rPr>
        <w:t>clarify any confusion</w:t>
      </w:r>
    </w:p>
    <w:p w:rsidR="00005E4D" w:rsidRPr="00005E4D" w:rsidRDefault="00695F70" w:rsidP="00193EA0">
      <w:pPr>
        <w:pStyle w:val="ListParagraph"/>
        <w:keepNext/>
        <w:numPr>
          <w:ilvl w:val="0"/>
          <w:numId w:val="6"/>
        </w:numPr>
        <w:spacing w:after="240"/>
        <w:ind w:left="568" w:hanging="284"/>
        <w:jc w:val="both"/>
        <w:rPr>
          <w:lang w:val="en-AU"/>
        </w:rPr>
      </w:pPr>
      <w:r w:rsidRPr="00005E4D">
        <w:rPr>
          <w:lang w:val="en-AU"/>
        </w:rPr>
        <w:t xml:space="preserve">submit </w:t>
      </w:r>
      <w:r w:rsidR="00005E4D" w:rsidRPr="00005E4D">
        <w:rPr>
          <w:lang w:val="en-AU"/>
        </w:rPr>
        <w:t>the diversity policy that you have developed</w:t>
      </w:r>
    </w:p>
    <w:p w:rsidR="00005E4D" w:rsidRPr="00005E4D" w:rsidRDefault="009D7EA4" w:rsidP="00005E4D">
      <w:pPr>
        <w:jc w:val="both"/>
        <w:rPr>
          <w:lang w:val="en-AU"/>
        </w:rPr>
      </w:pPr>
      <w:r w:rsidRPr="00005E4D">
        <w:rPr>
          <w:lang w:val="en-AU"/>
        </w:rPr>
        <w:t>Your assessor will be looking for</w:t>
      </w:r>
      <w:r w:rsidR="00005E4D">
        <w:rPr>
          <w:lang w:val="en-AU"/>
        </w:rPr>
        <w:t xml:space="preserve"> your </w:t>
      </w:r>
      <w:r w:rsidR="00005E4D" w:rsidRPr="00005E4D">
        <w:rPr>
          <w:lang w:val="en-AU"/>
        </w:rPr>
        <w:t>ability to:</w:t>
      </w:r>
    </w:p>
    <w:p w:rsidR="00005E4D" w:rsidRPr="00005E4D" w:rsidRDefault="00005E4D" w:rsidP="00193EA0">
      <w:pPr>
        <w:pStyle w:val="Bullet10"/>
        <w:numPr>
          <w:ilvl w:val="0"/>
          <w:numId w:val="7"/>
        </w:numPr>
        <w:ind w:left="568" w:hanging="284"/>
        <w:jc w:val="both"/>
      </w:pPr>
      <w:r w:rsidRPr="00005E4D">
        <w:lastRenderedPageBreak/>
        <w:t>analyse information about diversity from a range of internal and external sources to identify:</w:t>
      </w:r>
    </w:p>
    <w:p w:rsidR="00005E4D" w:rsidRPr="00005E4D" w:rsidRDefault="00005E4D" w:rsidP="00193EA0">
      <w:pPr>
        <w:pStyle w:val="Bullet10"/>
        <w:numPr>
          <w:ilvl w:val="0"/>
          <w:numId w:val="12"/>
        </w:numPr>
        <w:jc w:val="both"/>
      </w:pPr>
      <w:r w:rsidRPr="00005E4D">
        <w:t>existing practices</w:t>
      </w:r>
    </w:p>
    <w:p w:rsidR="00005E4D" w:rsidRPr="00005E4D" w:rsidRDefault="00005E4D" w:rsidP="00193EA0">
      <w:pPr>
        <w:pStyle w:val="Bullet10"/>
        <w:numPr>
          <w:ilvl w:val="0"/>
          <w:numId w:val="12"/>
        </w:numPr>
        <w:jc w:val="both"/>
      </w:pPr>
      <w:r w:rsidRPr="00005E4D">
        <w:t>potential benefits of diversity and the fit with business objectives</w:t>
      </w:r>
    </w:p>
    <w:p w:rsidR="00005E4D" w:rsidRPr="00005E4D" w:rsidRDefault="00005E4D" w:rsidP="00193EA0">
      <w:pPr>
        <w:pStyle w:val="Bullet10"/>
        <w:numPr>
          <w:ilvl w:val="0"/>
          <w:numId w:val="7"/>
        </w:numPr>
        <w:ind w:left="568" w:hanging="284"/>
        <w:jc w:val="both"/>
      </w:pPr>
      <w:r w:rsidRPr="00005E4D">
        <w:t>develop a comprehensive diversity policy with details of an implementation strategy and how the policy will be monitored and reviewed</w:t>
      </w:r>
    </w:p>
    <w:p w:rsidR="00005E4D" w:rsidRPr="00005E4D" w:rsidRDefault="00005E4D" w:rsidP="00193EA0">
      <w:pPr>
        <w:pStyle w:val="Bullet10"/>
        <w:numPr>
          <w:ilvl w:val="0"/>
          <w:numId w:val="7"/>
        </w:numPr>
        <w:ind w:left="568" w:hanging="284"/>
        <w:jc w:val="both"/>
      </w:pPr>
      <w:r w:rsidRPr="00005E4D">
        <w:t>implement, evaluate and change the diversity policy based on recommendations for improvement</w:t>
      </w:r>
    </w:p>
    <w:p w:rsidR="00005E4D" w:rsidRPr="00005E4D" w:rsidRDefault="00005E4D" w:rsidP="00193EA0">
      <w:pPr>
        <w:pStyle w:val="Bullet10"/>
        <w:numPr>
          <w:ilvl w:val="0"/>
          <w:numId w:val="7"/>
        </w:numPr>
        <w:ind w:left="568" w:hanging="284"/>
        <w:jc w:val="both"/>
      </w:pPr>
      <w:r w:rsidRPr="00005E4D">
        <w:t>consult with relevant stakeholders during development, implementation and review of the diversity policy and procedures.</w:t>
      </w:r>
    </w:p>
    <w:p w:rsidR="009D7EA4" w:rsidRPr="00005E4D" w:rsidRDefault="009D7EA4" w:rsidP="00582C90">
      <w:pPr>
        <w:pStyle w:val="Heading3"/>
        <w:jc w:val="both"/>
      </w:pPr>
      <w:r w:rsidRPr="00005E4D">
        <w:rPr>
          <w:lang w:val="en-AU"/>
        </w:rPr>
        <w:t>Adjustm</w:t>
      </w:r>
      <w:r w:rsidR="00695F70" w:rsidRPr="00005E4D">
        <w:rPr>
          <w:lang w:val="en-AU"/>
        </w:rPr>
        <w:t>ent for distance-based learners</w:t>
      </w:r>
    </w:p>
    <w:p w:rsidR="009D7EA4" w:rsidRPr="00005E4D" w:rsidRDefault="009D7EA4" w:rsidP="00193EA0">
      <w:pPr>
        <w:numPr>
          <w:ilvl w:val="0"/>
          <w:numId w:val="8"/>
        </w:numPr>
        <w:autoSpaceDE w:val="0"/>
        <w:autoSpaceDN w:val="0"/>
        <w:adjustRightInd w:val="0"/>
        <w:spacing w:line="240" w:lineRule="auto"/>
        <w:jc w:val="both"/>
        <w:rPr>
          <w:rFonts w:cs="FranklinGothic-Book"/>
          <w:lang w:val="en-AU" w:eastAsia="en-AU"/>
        </w:rPr>
      </w:pPr>
      <w:r w:rsidRPr="00005E4D">
        <w:rPr>
          <w:rFonts w:cs="FranklinGothic-Book"/>
          <w:lang w:val="en-AU" w:eastAsia="en-AU"/>
        </w:rPr>
        <w:t>No variation of the task is required</w:t>
      </w:r>
      <w:r w:rsidR="00695F70" w:rsidRPr="00005E4D">
        <w:rPr>
          <w:rFonts w:cs="FranklinGothic-Book"/>
          <w:lang w:val="en-AU" w:eastAsia="en-AU"/>
        </w:rPr>
        <w:t>.</w:t>
      </w:r>
    </w:p>
    <w:p w:rsidR="009D0FCB" w:rsidRPr="00005E4D" w:rsidRDefault="009D7EA4" w:rsidP="00193EA0">
      <w:pPr>
        <w:numPr>
          <w:ilvl w:val="0"/>
          <w:numId w:val="8"/>
        </w:numPr>
        <w:autoSpaceDE w:val="0"/>
        <w:autoSpaceDN w:val="0"/>
        <w:adjustRightInd w:val="0"/>
        <w:spacing w:line="240" w:lineRule="auto"/>
        <w:jc w:val="both"/>
        <w:rPr>
          <w:rFonts w:cs="FranklinGothic-Book"/>
          <w:lang w:val="en-AU" w:eastAsia="en-AU"/>
        </w:rPr>
      </w:pPr>
      <w:r w:rsidRPr="00005E4D">
        <w:rPr>
          <w:rFonts w:cs="FranklinGothic-Book"/>
          <w:lang w:val="en-AU" w:eastAsia="en-AU"/>
        </w:rPr>
        <w:t>Documentation can be submitted electronically or posted in the mail.</w:t>
      </w:r>
    </w:p>
    <w:p w:rsidR="0085396B" w:rsidRPr="00D75185" w:rsidRDefault="004A7860" w:rsidP="00582C90">
      <w:pPr>
        <w:pStyle w:val="Heading2"/>
        <w:jc w:val="both"/>
      </w:pPr>
      <w:r w:rsidRPr="00D75185">
        <w:rPr>
          <w:lang w:eastAsia="en-AU"/>
        </w:rPr>
        <w:t>Part 1:</w:t>
      </w:r>
    </w:p>
    <w:p w:rsidR="00D75185" w:rsidRPr="00D75185" w:rsidRDefault="00D75185" w:rsidP="00D75185">
      <w:pPr>
        <w:shd w:val="clear" w:color="auto" w:fill="FFFFFF"/>
        <w:spacing w:before="0" w:line="240" w:lineRule="auto"/>
        <w:ind w:right="448"/>
        <w:jc w:val="both"/>
        <w:rPr>
          <w:lang w:val="en-AU" w:eastAsia="en-AU"/>
        </w:rPr>
      </w:pPr>
      <w:r w:rsidRPr="00D75185">
        <w:rPr>
          <w:lang w:val="en-AU" w:eastAsia="en-AU"/>
        </w:rPr>
        <w:t>You work for an organisation that has only been operating for a relatively short time.</w:t>
      </w:r>
    </w:p>
    <w:p w:rsidR="00D75185" w:rsidRPr="00D75185" w:rsidRDefault="00D75185" w:rsidP="00D75185">
      <w:pPr>
        <w:shd w:val="clear" w:color="auto" w:fill="FFFFFF"/>
        <w:spacing w:before="0" w:line="240" w:lineRule="auto"/>
        <w:ind w:right="448"/>
        <w:jc w:val="both"/>
        <w:rPr>
          <w:lang w:val="en-AU" w:eastAsia="en-AU"/>
        </w:rPr>
      </w:pPr>
      <w:r w:rsidRPr="00D75185">
        <w:rPr>
          <w:lang w:val="en-AU" w:eastAsia="en-AU"/>
        </w:rPr>
        <w:t>At start-up there were only five employees. Over the last 12 months business has rapidly increased and the company has taken on another 27 employees.</w:t>
      </w:r>
    </w:p>
    <w:p w:rsidR="00D75185" w:rsidRPr="00D75185" w:rsidRDefault="00D75185" w:rsidP="00D75185">
      <w:pPr>
        <w:shd w:val="clear" w:color="auto" w:fill="FFFFFF"/>
        <w:spacing w:before="0" w:line="240" w:lineRule="auto"/>
        <w:ind w:right="448"/>
        <w:jc w:val="both"/>
        <w:rPr>
          <w:lang w:val="en-AU" w:eastAsia="en-AU"/>
        </w:rPr>
      </w:pPr>
      <w:r w:rsidRPr="00D75185">
        <w:rPr>
          <w:lang w:val="en-AU" w:eastAsia="en-AU"/>
        </w:rPr>
        <w:t>With the increase in employees the need for a human resource function was identified and you were recruited and selected for the position. Part of your role will involve developing the policies and procedures that will be required in the organisation and that will help to ensure compliance with relevant legislation.</w:t>
      </w:r>
    </w:p>
    <w:p w:rsidR="00D75185" w:rsidRPr="00D75185" w:rsidRDefault="00D75185" w:rsidP="00D75185">
      <w:pPr>
        <w:shd w:val="clear" w:color="auto" w:fill="FFFFFF"/>
        <w:spacing w:before="0" w:line="240" w:lineRule="auto"/>
        <w:ind w:right="448"/>
        <w:jc w:val="both"/>
        <w:rPr>
          <w:lang w:val="en-AU" w:eastAsia="en-AU"/>
        </w:rPr>
      </w:pPr>
      <w:r w:rsidRPr="00D75185">
        <w:rPr>
          <w:lang w:val="en-AU" w:eastAsia="en-AU"/>
        </w:rPr>
        <w:t>Although the workforce appears to be sufficiently diverse you believe that it is important to develop a specific diversity policy.</w:t>
      </w:r>
    </w:p>
    <w:p w:rsidR="00D75185" w:rsidRPr="00D75185" w:rsidRDefault="00D75185" w:rsidP="00D75185">
      <w:pPr>
        <w:shd w:val="clear" w:color="auto" w:fill="FFFFFF"/>
        <w:spacing w:before="0" w:line="240" w:lineRule="auto"/>
        <w:ind w:right="448"/>
        <w:jc w:val="both"/>
        <w:rPr>
          <w:lang w:val="en-AU" w:eastAsia="en-AU"/>
        </w:rPr>
      </w:pPr>
      <w:proofErr w:type="gramStart"/>
      <w:r w:rsidRPr="00D75185">
        <w:rPr>
          <w:lang w:val="en-AU" w:eastAsia="en-AU"/>
        </w:rPr>
        <w:t>In order to</w:t>
      </w:r>
      <w:proofErr w:type="gramEnd"/>
      <w:r w:rsidRPr="00D75185">
        <w:rPr>
          <w:lang w:val="en-AU" w:eastAsia="en-AU"/>
        </w:rPr>
        <w:t xml:space="preserve"> do this, you will have to conduct the research that will enable you to develop policy and prepare it for implementation.</w:t>
      </w:r>
    </w:p>
    <w:p w:rsidR="00D75185" w:rsidRPr="00D75185" w:rsidRDefault="00D75185" w:rsidP="00D75185">
      <w:pPr>
        <w:shd w:val="clear" w:color="auto" w:fill="FFFFFF"/>
        <w:spacing w:before="0" w:line="240" w:lineRule="auto"/>
        <w:ind w:right="448"/>
        <w:jc w:val="both"/>
        <w:rPr>
          <w:lang w:val="en-AU" w:eastAsia="en-AU"/>
        </w:rPr>
      </w:pPr>
      <w:r w:rsidRPr="00D75185">
        <w:rPr>
          <w:lang w:val="en-AU" w:eastAsia="en-AU"/>
        </w:rPr>
        <w:t>In a report format, paper explain:</w:t>
      </w:r>
    </w:p>
    <w:p w:rsidR="00D75185" w:rsidRPr="00D75185" w:rsidRDefault="00D75185" w:rsidP="00193EA0">
      <w:pPr>
        <w:pStyle w:val="ListParagraph"/>
        <w:numPr>
          <w:ilvl w:val="0"/>
          <w:numId w:val="13"/>
        </w:numPr>
        <w:shd w:val="clear" w:color="auto" w:fill="FFFFFF"/>
        <w:spacing w:before="0" w:line="240" w:lineRule="auto"/>
        <w:ind w:right="448"/>
        <w:jc w:val="both"/>
        <w:rPr>
          <w:lang w:val="en-AU" w:eastAsia="en-AU"/>
        </w:rPr>
      </w:pPr>
      <w:r w:rsidRPr="00D75185">
        <w:rPr>
          <w:lang w:val="en-AU" w:eastAsia="en-AU"/>
        </w:rPr>
        <w:t>what research you will conduct</w:t>
      </w:r>
    </w:p>
    <w:p w:rsidR="00D75185" w:rsidRPr="00D75185" w:rsidRDefault="00D75185" w:rsidP="00193EA0">
      <w:pPr>
        <w:pStyle w:val="ListParagraph"/>
        <w:numPr>
          <w:ilvl w:val="0"/>
          <w:numId w:val="13"/>
        </w:numPr>
        <w:shd w:val="clear" w:color="auto" w:fill="FFFFFF"/>
        <w:spacing w:before="0" w:line="240" w:lineRule="auto"/>
        <w:ind w:right="448"/>
        <w:jc w:val="both"/>
        <w:rPr>
          <w:lang w:val="en-AU" w:eastAsia="en-AU"/>
        </w:rPr>
      </w:pPr>
      <w:r w:rsidRPr="00D75185">
        <w:rPr>
          <w:lang w:val="en-AU" w:eastAsia="en-AU"/>
        </w:rPr>
        <w:t>the sources of information you will access</w:t>
      </w:r>
    </w:p>
    <w:p w:rsidR="00D75185" w:rsidRPr="00D75185" w:rsidRDefault="00D75185" w:rsidP="00193EA0">
      <w:pPr>
        <w:pStyle w:val="ListParagraph"/>
        <w:numPr>
          <w:ilvl w:val="0"/>
          <w:numId w:val="13"/>
        </w:numPr>
        <w:shd w:val="clear" w:color="auto" w:fill="FFFFFF"/>
        <w:spacing w:before="0" w:line="240" w:lineRule="auto"/>
        <w:ind w:right="448"/>
        <w:jc w:val="both"/>
        <w:rPr>
          <w:lang w:val="en-AU" w:eastAsia="en-AU"/>
        </w:rPr>
      </w:pPr>
      <w:r w:rsidRPr="00D75185">
        <w:rPr>
          <w:lang w:val="en-AU" w:eastAsia="en-AU"/>
        </w:rPr>
        <w:t xml:space="preserve">how the information collected </w:t>
      </w:r>
      <w:proofErr w:type="gramStart"/>
      <w:r w:rsidRPr="00D75185">
        <w:rPr>
          <w:lang w:val="en-AU" w:eastAsia="en-AU"/>
        </w:rPr>
        <w:t>as a result of</w:t>
      </w:r>
      <w:proofErr w:type="gramEnd"/>
      <w:r w:rsidRPr="00D75185">
        <w:rPr>
          <w:lang w:val="en-AU" w:eastAsia="en-AU"/>
        </w:rPr>
        <w:t xml:space="preserve"> the research will contribute to policy development</w:t>
      </w:r>
    </w:p>
    <w:p w:rsidR="00D75185" w:rsidRPr="00D75185" w:rsidRDefault="00D75185" w:rsidP="00193EA0">
      <w:pPr>
        <w:pStyle w:val="ListParagraph"/>
        <w:numPr>
          <w:ilvl w:val="0"/>
          <w:numId w:val="13"/>
        </w:numPr>
        <w:shd w:val="clear" w:color="auto" w:fill="FFFFFF"/>
        <w:spacing w:before="0" w:line="240" w:lineRule="auto"/>
        <w:ind w:right="448"/>
        <w:jc w:val="both"/>
        <w:rPr>
          <w:lang w:val="en-AU" w:eastAsia="en-AU"/>
        </w:rPr>
      </w:pPr>
      <w:r w:rsidRPr="00D75185">
        <w:rPr>
          <w:lang w:val="en-AU" w:eastAsia="en-AU"/>
        </w:rPr>
        <w:t>who will be involved in the research and in the policy development process</w:t>
      </w:r>
    </w:p>
    <w:p w:rsidR="00D75185" w:rsidRPr="00D75185" w:rsidRDefault="00D75185" w:rsidP="00193EA0">
      <w:pPr>
        <w:pStyle w:val="ListParagraph"/>
        <w:numPr>
          <w:ilvl w:val="0"/>
          <w:numId w:val="13"/>
        </w:numPr>
        <w:shd w:val="clear" w:color="auto" w:fill="FFFFFF"/>
        <w:spacing w:before="0" w:line="240" w:lineRule="auto"/>
        <w:ind w:right="448"/>
        <w:jc w:val="both"/>
        <w:rPr>
          <w:lang w:val="en-AU" w:eastAsia="en-AU"/>
        </w:rPr>
      </w:pPr>
      <w:r w:rsidRPr="00D75185">
        <w:rPr>
          <w:lang w:val="en-AU" w:eastAsia="en-AU"/>
        </w:rPr>
        <w:t>the procedures you will follow to develop and to implement the policy</w:t>
      </w:r>
    </w:p>
    <w:p w:rsidR="00D75185" w:rsidRPr="00D75185" w:rsidRDefault="00D75185" w:rsidP="00193EA0">
      <w:pPr>
        <w:pStyle w:val="ListParagraph"/>
        <w:numPr>
          <w:ilvl w:val="0"/>
          <w:numId w:val="13"/>
        </w:numPr>
        <w:shd w:val="clear" w:color="auto" w:fill="FFFFFF"/>
        <w:spacing w:before="0" w:line="240" w:lineRule="auto"/>
        <w:ind w:right="448"/>
        <w:jc w:val="both"/>
        <w:rPr>
          <w:lang w:val="en-AU" w:eastAsia="en-AU"/>
        </w:rPr>
      </w:pPr>
      <w:r w:rsidRPr="00D75185">
        <w:rPr>
          <w:lang w:val="en-AU" w:eastAsia="en-AU"/>
        </w:rPr>
        <w:t xml:space="preserve">how will you justify, to senior management, the need for a diversity </w:t>
      </w:r>
      <w:r w:rsidR="00FE68B3" w:rsidRPr="00D75185">
        <w:rPr>
          <w:lang w:val="en-AU" w:eastAsia="en-AU"/>
        </w:rPr>
        <w:t>policy?</w:t>
      </w:r>
    </w:p>
    <w:p w:rsidR="00D75185" w:rsidRPr="00D75185" w:rsidRDefault="00D75185" w:rsidP="004A7860">
      <w:pPr>
        <w:spacing w:after="240"/>
        <w:jc w:val="both"/>
        <w:rPr>
          <w:lang w:val="en-AU" w:eastAsia="en-AU"/>
        </w:rPr>
      </w:pPr>
    </w:p>
    <w:p w:rsidR="00441EE8" w:rsidRDefault="00441EE8">
      <w:pPr>
        <w:spacing w:before="0" w:after="0" w:line="240" w:lineRule="auto"/>
        <w:rPr>
          <w:rFonts w:cs="Arial"/>
          <w:b/>
          <w:bCs/>
          <w:kern w:val="32"/>
          <w:sz w:val="36"/>
          <w:szCs w:val="28"/>
          <w:lang w:val="en-AU" w:eastAsia="en-AU"/>
        </w:rPr>
      </w:pPr>
      <w:r>
        <w:rPr>
          <w:lang w:eastAsia="en-AU"/>
        </w:rPr>
        <w:br w:type="page"/>
      </w:r>
    </w:p>
    <w:p w:rsidR="00871365" w:rsidRPr="002F7C59" w:rsidRDefault="002F7C59" w:rsidP="00582C90">
      <w:pPr>
        <w:pStyle w:val="Heading2"/>
        <w:jc w:val="both"/>
        <w:rPr>
          <w:lang w:eastAsia="en-AU"/>
        </w:rPr>
      </w:pPr>
      <w:r w:rsidRPr="002F7C59">
        <w:rPr>
          <w:lang w:eastAsia="en-AU"/>
        </w:rPr>
        <w:lastRenderedPageBreak/>
        <w:t xml:space="preserve">Part B: </w:t>
      </w:r>
    </w:p>
    <w:p w:rsidR="00CE4363" w:rsidRPr="00CE4363" w:rsidRDefault="00CE4363" w:rsidP="00CE30ED">
      <w:pPr>
        <w:shd w:val="clear" w:color="auto" w:fill="FFFFFF"/>
        <w:spacing w:after="240" w:line="336" w:lineRule="atLeast"/>
        <w:ind w:right="450"/>
        <w:jc w:val="both"/>
        <w:rPr>
          <w:szCs w:val="22"/>
        </w:rPr>
      </w:pPr>
      <w:r w:rsidRPr="00CE4363">
        <w:rPr>
          <w:szCs w:val="22"/>
        </w:rPr>
        <w:t>Develop, document and submit the developed diversity policy. The policy should be suitable for implementation into any business organisation. Make sure that it is comprehensive, clear and contains no spelling or grammatical errors.</w:t>
      </w:r>
    </w:p>
    <w:p w:rsidR="00CE4363" w:rsidRPr="00CE30ED" w:rsidRDefault="00CE4363" w:rsidP="00CE30ED">
      <w:pPr>
        <w:shd w:val="clear" w:color="auto" w:fill="FFFFFF"/>
        <w:spacing w:after="240" w:line="336" w:lineRule="atLeast"/>
        <w:ind w:right="450"/>
        <w:jc w:val="both"/>
        <w:rPr>
          <w:b/>
          <w:szCs w:val="22"/>
        </w:rPr>
      </w:pPr>
      <w:r w:rsidRPr="00CE30ED">
        <w:rPr>
          <w:b/>
          <w:szCs w:val="22"/>
        </w:rPr>
        <w:t>Briefly answer these questions:</w:t>
      </w:r>
    </w:p>
    <w:p w:rsidR="00CE4363" w:rsidRPr="00CE4363" w:rsidRDefault="00CE4363" w:rsidP="00193EA0">
      <w:pPr>
        <w:numPr>
          <w:ilvl w:val="0"/>
          <w:numId w:val="14"/>
        </w:numPr>
        <w:shd w:val="clear" w:color="auto" w:fill="FFFFFF"/>
        <w:spacing w:before="0" w:after="60" w:line="336" w:lineRule="atLeast"/>
        <w:ind w:right="450"/>
        <w:jc w:val="both"/>
        <w:rPr>
          <w:szCs w:val="22"/>
        </w:rPr>
      </w:pPr>
      <w:r w:rsidRPr="00CE4363">
        <w:rPr>
          <w:szCs w:val="22"/>
        </w:rPr>
        <w:t>Does the policy support compliance with relevant legislation? Explain how.</w:t>
      </w:r>
    </w:p>
    <w:p w:rsidR="00CE4363" w:rsidRPr="00CE4363" w:rsidRDefault="00CE4363" w:rsidP="00193EA0">
      <w:pPr>
        <w:numPr>
          <w:ilvl w:val="0"/>
          <w:numId w:val="14"/>
        </w:numPr>
        <w:shd w:val="clear" w:color="auto" w:fill="FFFFFF"/>
        <w:spacing w:before="0" w:after="60" w:line="336" w:lineRule="atLeast"/>
        <w:ind w:right="450"/>
        <w:jc w:val="both"/>
        <w:rPr>
          <w:szCs w:val="22"/>
        </w:rPr>
      </w:pPr>
      <w:r w:rsidRPr="00CE4363">
        <w:rPr>
          <w:szCs w:val="22"/>
        </w:rPr>
        <w:t>Have you incorporated feedback and suggestions from stakeholders into the final draft? If so, what did you need to incorporate?</w:t>
      </w:r>
    </w:p>
    <w:p w:rsidR="00CE4363" w:rsidRPr="00CE30ED" w:rsidRDefault="00CE4363" w:rsidP="00193EA0">
      <w:pPr>
        <w:numPr>
          <w:ilvl w:val="0"/>
          <w:numId w:val="14"/>
        </w:numPr>
        <w:shd w:val="clear" w:color="auto" w:fill="FFFFFF"/>
        <w:spacing w:before="0" w:after="60" w:line="336" w:lineRule="atLeast"/>
        <w:ind w:right="450"/>
        <w:jc w:val="both"/>
        <w:rPr>
          <w:szCs w:val="22"/>
        </w:rPr>
      </w:pPr>
      <w:r w:rsidRPr="00CE30ED">
        <w:rPr>
          <w:szCs w:val="22"/>
        </w:rPr>
        <w:t>Are there relationships or links between the intended diversity policy and</w:t>
      </w:r>
      <w:r w:rsidR="002F6A0A">
        <w:rPr>
          <w:szCs w:val="22"/>
        </w:rPr>
        <w:t xml:space="preserve"> other policies?</w:t>
      </w:r>
    </w:p>
    <w:p w:rsidR="00CE4363" w:rsidRPr="00CE30ED" w:rsidRDefault="00CE4363" w:rsidP="00193EA0">
      <w:pPr>
        <w:numPr>
          <w:ilvl w:val="0"/>
          <w:numId w:val="14"/>
        </w:numPr>
        <w:shd w:val="clear" w:color="auto" w:fill="FFFFFF"/>
        <w:spacing w:before="0" w:after="60" w:line="336" w:lineRule="atLeast"/>
        <w:ind w:right="450"/>
        <w:jc w:val="both"/>
        <w:rPr>
          <w:szCs w:val="22"/>
        </w:rPr>
      </w:pPr>
      <w:r w:rsidRPr="00CE30ED">
        <w:rPr>
          <w:szCs w:val="22"/>
        </w:rPr>
        <w:t>How will the policy support applicable legislation?</w:t>
      </w:r>
    </w:p>
    <w:p w:rsidR="00CE4363" w:rsidRPr="00CE30ED" w:rsidRDefault="00CE4363" w:rsidP="00193EA0">
      <w:pPr>
        <w:numPr>
          <w:ilvl w:val="0"/>
          <w:numId w:val="14"/>
        </w:numPr>
        <w:shd w:val="clear" w:color="auto" w:fill="FFFFFF"/>
        <w:spacing w:before="0" w:after="60" w:line="336" w:lineRule="atLeast"/>
        <w:ind w:right="450"/>
        <w:jc w:val="both"/>
        <w:rPr>
          <w:szCs w:val="22"/>
        </w:rPr>
      </w:pPr>
      <w:r w:rsidRPr="00CE30ED">
        <w:rPr>
          <w:szCs w:val="22"/>
        </w:rPr>
        <w:t>What are the anticipated outcomes of the policy?</w:t>
      </w:r>
    </w:p>
    <w:p w:rsidR="00CE4363" w:rsidRPr="00CE30ED" w:rsidRDefault="00CE4363" w:rsidP="00193EA0">
      <w:pPr>
        <w:numPr>
          <w:ilvl w:val="0"/>
          <w:numId w:val="14"/>
        </w:numPr>
        <w:shd w:val="clear" w:color="auto" w:fill="FFFFFF"/>
        <w:spacing w:before="0" w:after="60" w:line="336" w:lineRule="atLeast"/>
        <w:ind w:right="450"/>
        <w:jc w:val="both"/>
        <w:rPr>
          <w:szCs w:val="22"/>
        </w:rPr>
      </w:pPr>
      <w:r w:rsidRPr="00CE30ED">
        <w:rPr>
          <w:szCs w:val="22"/>
        </w:rPr>
        <w:t>Are there likely to be any unintended outcomes and if any are identified what will you do about them?</w:t>
      </w:r>
    </w:p>
    <w:p w:rsidR="00CE4363" w:rsidRPr="00CE30ED" w:rsidRDefault="00CE4363" w:rsidP="00193EA0">
      <w:pPr>
        <w:numPr>
          <w:ilvl w:val="0"/>
          <w:numId w:val="14"/>
        </w:numPr>
        <w:shd w:val="clear" w:color="auto" w:fill="FFFFFF"/>
        <w:spacing w:before="0" w:after="60" w:line="336" w:lineRule="atLeast"/>
        <w:ind w:right="450"/>
        <w:jc w:val="both"/>
        <w:rPr>
          <w:szCs w:val="22"/>
        </w:rPr>
      </w:pPr>
      <w:r w:rsidRPr="00CE30ED">
        <w:rPr>
          <w:szCs w:val="22"/>
        </w:rPr>
        <w:t>Who will be involved in developing action plans?</w:t>
      </w:r>
    </w:p>
    <w:p w:rsidR="00CE4363" w:rsidRPr="00CE30ED" w:rsidRDefault="00CE4363" w:rsidP="00193EA0">
      <w:pPr>
        <w:numPr>
          <w:ilvl w:val="0"/>
          <w:numId w:val="14"/>
        </w:numPr>
        <w:shd w:val="clear" w:color="auto" w:fill="FFFFFF"/>
        <w:spacing w:before="0" w:after="60" w:line="336" w:lineRule="atLeast"/>
        <w:ind w:right="450"/>
        <w:jc w:val="both"/>
        <w:rPr>
          <w:szCs w:val="22"/>
        </w:rPr>
      </w:pPr>
      <w:r w:rsidRPr="00CE30ED">
        <w:rPr>
          <w:szCs w:val="22"/>
        </w:rPr>
        <w:t>What methods might be used to inform stakeholders about the policy—during development and when it is ready for implementation?</w:t>
      </w:r>
    </w:p>
    <w:p w:rsidR="00CE4363" w:rsidRPr="00CE30ED" w:rsidRDefault="00CE4363" w:rsidP="00193EA0">
      <w:pPr>
        <w:numPr>
          <w:ilvl w:val="0"/>
          <w:numId w:val="14"/>
        </w:numPr>
        <w:shd w:val="clear" w:color="auto" w:fill="FFFFFF"/>
        <w:spacing w:before="0" w:after="60" w:line="336" w:lineRule="atLeast"/>
        <w:ind w:right="450"/>
        <w:jc w:val="both"/>
        <w:rPr>
          <w:szCs w:val="22"/>
        </w:rPr>
      </w:pPr>
      <w:r w:rsidRPr="00CE30ED">
        <w:rPr>
          <w:szCs w:val="22"/>
        </w:rPr>
        <w:t>What procedures will be followed to implement the policy?</w:t>
      </w:r>
    </w:p>
    <w:p w:rsidR="00CE4363" w:rsidRPr="00CE30ED" w:rsidRDefault="00CE4363" w:rsidP="00193EA0">
      <w:pPr>
        <w:numPr>
          <w:ilvl w:val="0"/>
          <w:numId w:val="14"/>
        </w:numPr>
        <w:shd w:val="clear" w:color="auto" w:fill="FFFFFF"/>
        <w:spacing w:before="0" w:after="60" w:line="336" w:lineRule="atLeast"/>
        <w:ind w:right="450"/>
        <w:jc w:val="both"/>
        <w:rPr>
          <w:szCs w:val="22"/>
        </w:rPr>
      </w:pPr>
      <w:r w:rsidRPr="00CE30ED">
        <w:rPr>
          <w:szCs w:val="22"/>
        </w:rPr>
        <w:t>What will you do if problems or issues are encountered?</w:t>
      </w:r>
    </w:p>
    <w:p w:rsidR="00CE4363" w:rsidRPr="00CE30ED" w:rsidRDefault="00CE4363" w:rsidP="00193EA0">
      <w:pPr>
        <w:numPr>
          <w:ilvl w:val="0"/>
          <w:numId w:val="14"/>
        </w:numPr>
        <w:shd w:val="clear" w:color="auto" w:fill="FFFFFF"/>
        <w:spacing w:before="0" w:after="60" w:line="336" w:lineRule="atLeast"/>
        <w:ind w:right="450"/>
        <w:jc w:val="both"/>
        <w:rPr>
          <w:szCs w:val="22"/>
        </w:rPr>
      </w:pPr>
      <w:r w:rsidRPr="00CE30ED">
        <w:rPr>
          <w:szCs w:val="22"/>
        </w:rPr>
        <w:t>How will you measure the impact of the policy?</w:t>
      </w:r>
    </w:p>
    <w:p w:rsidR="00CE4363" w:rsidRPr="00CE30ED" w:rsidRDefault="00CE4363" w:rsidP="00193EA0">
      <w:pPr>
        <w:numPr>
          <w:ilvl w:val="0"/>
          <w:numId w:val="14"/>
        </w:numPr>
        <w:shd w:val="clear" w:color="auto" w:fill="FFFFFF"/>
        <w:spacing w:before="0" w:after="60" w:line="336" w:lineRule="atLeast"/>
        <w:ind w:right="450"/>
        <w:jc w:val="both"/>
        <w:rPr>
          <w:szCs w:val="22"/>
        </w:rPr>
      </w:pPr>
      <w:r w:rsidRPr="00CE30ED">
        <w:rPr>
          <w:szCs w:val="22"/>
        </w:rPr>
        <w:t>How will compliance with and acceptance of the policy be measured?</w:t>
      </w:r>
    </w:p>
    <w:p w:rsidR="00CE4363" w:rsidRPr="00CE30ED" w:rsidRDefault="00CE4363" w:rsidP="00193EA0">
      <w:pPr>
        <w:numPr>
          <w:ilvl w:val="0"/>
          <w:numId w:val="14"/>
        </w:numPr>
        <w:shd w:val="clear" w:color="auto" w:fill="FFFFFF"/>
        <w:spacing w:before="0" w:after="60" w:line="336" w:lineRule="atLeast"/>
        <w:ind w:right="450"/>
        <w:jc w:val="both"/>
        <w:rPr>
          <w:szCs w:val="22"/>
        </w:rPr>
      </w:pPr>
      <w:r w:rsidRPr="00CE30ED">
        <w:rPr>
          <w:szCs w:val="22"/>
        </w:rPr>
        <w:t>How will you measure the success of the implementation?</w:t>
      </w:r>
    </w:p>
    <w:p w:rsidR="00441EE8" w:rsidRPr="00716D26" w:rsidRDefault="00CE4363" w:rsidP="00193EA0">
      <w:pPr>
        <w:numPr>
          <w:ilvl w:val="0"/>
          <w:numId w:val="14"/>
        </w:numPr>
        <w:shd w:val="clear" w:color="auto" w:fill="FFFFFF"/>
        <w:spacing w:before="0" w:after="60" w:line="336" w:lineRule="atLeast"/>
        <w:ind w:right="450"/>
        <w:jc w:val="both"/>
        <w:rPr>
          <w:szCs w:val="22"/>
        </w:rPr>
      </w:pPr>
      <w:r w:rsidRPr="00CE30ED">
        <w:rPr>
          <w:szCs w:val="22"/>
        </w:rPr>
        <w:t>Will you consult with stakeholders during the implementation process and if so, why?</w:t>
      </w:r>
      <w:bookmarkStart w:id="2" w:name="_GoBack"/>
      <w:bookmarkEnd w:id="2"/>
    </w:p>
    <w:sectPr w:rsidR="00441EE8" w:rsidRPr="00716D26" w:rsidSect="007D42BF">
      <w:headerReference w:type="default" r:id="rId11"/>
      <w:footerReference w:type="default" r:id="rId12"/>
      <w:pgSz w:w="11907" w:h="16839" w:code="9"/>
      <w:pgMar w:top="1418" w:right="1786" w:bottom="1134" w:left="1786" w:header="709"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30CD" w:rsidRDefault="001730CD" w:rsidP="003F2865">
      <w:pPr>
        <w:pStyle w:val="Heading3"/>
      </w:pPr>
      <w:r>
        <w:separator/>
      </w:r>
    </w:p>
    <w:p w:rsidR="001730CD" w:rsidRDefault="001730CD"/>
  </w:endnote>
  <w:endnote w:type="continuationSeparator" w:id="0">
    <w:p w:rsidR="001730CD" w:rsidRDefault="001730CD" w:rsidP="003F2865">
      <w:pPr>
        <w:pStyle w:val="Heading3"/>
      </w:pPr>
      <w:r>
        <w:continuationSeparator/>
      </w:r>
    </w:p>
    <w:p w:rsidR="001730CD" w:rsidRDefault="00173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anklin Gothic Book">
    <w:charset w:val="00"/>
    <w:family w:val="swiss"/>
    <w:pitch w:val="variable"/>
    <w:sig w:usb0="00000287" w:usb1="00000000" w:usb2="00000000" w:usb3="00000000" w:csb0="0000009F" w:csb1="00000000"/>
  </w:font>
  <w:font w:name="Century">
    <w:panose1 w:val="02040603050705020303"/>
    <w:charset w:val="00"/>
    <w:family w:val="roman"/>
    <w:pitch w:val="variable"/>
    <w:sig w:usb0="00000287" w:usb1="00000000" w:usb2="00000000" w:usb3="00000000" w:csb0="0000009F" w:csb1="00000000"/>
  </w:font>
  <w:font w:name="Tahoma">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ranklinGothic-Book">
    <w:panose1 w:val="00000000000000000000"/>
    <w:charset w:val="00"/>
    <w:family w:val="swiss"/>
    <w:notTrueType/>
    <w:pitch w:val="default"/>
    <w:sig w:usb0="00000003" w:usb1="00000000" w:usb2="00000000" w:usb3="00000000" w:csb0="0000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860" w:rsidRDefault="004A7860" w:rsidP="00582C90">
    <w:pPr>
      <w:pStyle w:val="Footer"/>
      <w:rPr>
        <w:szCs w:val="18"/>
      </w:rPr>
    </w:pPr>
    <w:bookmarkStart w:id="3" w:name="_Hlk499195304"/>
    <w:r w:rsidRPr="00723C95">
      <w:rPr>
        <w:szCs w:val="18"/>
      </w:rPr>
      <w:t>Choice Business College</w:t>
    </w:r>
    <w:r>
      <w:rPr>
        <w:szCs w:val="18"/>
      </w:rPr>
      <w:t xml:space="preserve"> </w:t>
    </w:r>
    <w:r>
      <w:rPr>
        <w:szCs w:val="18"/>
      </w:rPr>
      <w:tab/>
    </w:r>
  </w:p>
  <w:p w:rsidR="004A7860" w:rsidRDefault="004A7860" w:rsidP="00582C90">
    <w:pPr>
      <w:pStyle w:val="Footer"/>
    </w:pPr>
    <w:r w:rsidRPr="00723C95">
      <w:rPr>
        <w:szCs w:val="18"/>
      </w:rPr>
      <w:t xml:space="preserve">RTO 41297 | CRICOS </w:t>
    </w:r>
    <w:r>
      <w:rPr>
        <w:szCs w:val="18"/>
      </w:rPr>
      <w:t>03444C</w:t>
    </w:r>
    <w:r>
      <w:rPr>
        <w:szCs w:val="18"/>
      </w:rPr>
      <w:tab/>
    </w:r>
    <w:sdt>
      <w:sdtPr>
        <w:id w:val="-2076036949"/>
        <w:docPartObj>
          <w:docPartGallery w:val="Page Numbers (Top of Page)"/>
          <w:docPartUnique/>
        </w:docPartObj>
      </w:sdtPr>
      <w:sdtEndPr/>
      <w:sdtContent>
        <w:r>
          <w:t xml:space="preserve">Page </w:t>
        </w:r>
        <w:r>
          <w:fldChar w:fldCharType="begin"/>
        </w:r>
        <w:r>
          <w:instrText xml:space="preserve"> PAGE </w:instrText>
        </w:r>
        <w:r>
          <w:fldChar w:fldCharType="separate"/>
        </w:r>
        <w:r w:rsidR="002F6A0A">
          <w:rPr>
            <w:noProof/>
          </w:rPr>
          <w:t>3</w:t>
        </w:r>
        <w:r>
          <w:rPr>
            <w:noProof/>
          </w:rPr>
          <w:fldChar w:fldCharType="end"/>
        </w:r>
        <w:r>
          <w:t xml:space="preserve"> of </w:t>
        </w:r>
        <w:fldSimple w:instr=" NUMPAGES  ">
          <w:r w:rsidR="002F6A0A">
            <w:rPr>
              <w:noProof/>
            </w:rPr>
            <w:t>3</w:t>
          </w:r>
        </w:fldSimple>
      </w:sdtContent>
    </w:sdt>
  </w:p>
  <w:p w:rsidR="004A7860" w:rsidRPr="00582C90" w:rsidRDefault="002F7C59" w:rsidP="00582C90">
    <w:pPr>
      <w:pStyle w:val="Footer"/>
      <w:rPr>
        <w:szCs w:val="18"/>
      </w:rPr>
    </w:pPr>
    <w:r>
      <w:rPr>
        <w:szCs w:val="18"/>
      </w:rPr>
      <w:t>Jan</w:t>
    </w:r>
    <w:r w:rsidR="004A7860">
      <w:rPr>
        <w:szCs w:val="18"/>
      </w:rPr>
      <w:t xml:space="preserve"> 2017 </w:t>
    </w:r>
    <w:r w:rsidR="004A7860">
      <w:t>version: 2</w:t>
    </w:r>
    <w:bookmarkEnd w:id="3"/>
    <w:r w:rsidR="004A7860">
      <w:t>.0</w:t>
    </w:r>
    <w:r w:rsidR="004A7860">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30CD" w:rsidRDefault="001730CD" w:rsidP="003F2865">
      <w:pPr>
        <w:pStyle w:val="Heading3"/>
      </w:pPr>
      <w:r>
        <w:separator/>
      </w:r>
    </w:p>
    <w:p w:rsidR="001730CD" w:rsidRDefault="001730CD"/>
  </w:footnote>
  <w:footnote w:type="continuationSeparator" w:id="0">
    <w:p w:rsidR="001730CD" w:rsidRDefault="001730CD" w:rsidP="003F2865">
      <w:pPr>
        <w:pStyle w:val="Heading3"/>
      </w:pPr>
      <w:r>
        <w:continuationSeparator/>
      </w:r>
    </w:p>
    <w:p w:rsidR="001730CD" w:rsidRDefault="001730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860" w:rsidRPr="00817DF9" w:rsidRDefault="004A7860" w:rsidP="00817DF9">
    <w:pPr>
      <w:pStyle w:val="Header"/>
    </w:pPr>
    <w:r w:rsidRPr="00817DF9">
      <w:t xml:space="preserve">Assessment </w:t>
    </w:r>
    <w:r>
      <w:t xml:space="preserve">Task </w:t>
    </w:r>
    <w:r w:rsidRPr="00817DF9">
      <w:t>2</w:t>
    </w:r>
    <w:r w:rsidRPr="00817DF9">
      <w:tab/>
      <w:t>BSB</w:t>
    </w:r>
    <w:r>
      <w:t>DIV601 Develop and implement diversity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9177B7B"/>
    <w:multiLevelType w:val="hybridMultilevel"/>
    <w:tmpl w:val="424A660C"/>
    <w:lvl w:ilvl="0" w:tplc="E5322F7E">
      <w:start w:val="1"/>
      <w:numFmt w:val="bullet"/>
      <w:pStyle w:val="Bullet1"/>
      <w:lvlText w:val=""/>
      <w:lvlJc w:val="left"/>
      <w:pPr>
        <w:tabs>
          <w:tab w:val="num" w:pos="720"/>
        </w:tabs>
        <w:ind w:left="720" w:hanging="360"/>
      </w:pPr>
      <w:rPr>
        <w:rFonts w:ascii="Wingdings" w:hAnsi="Wingdings" w:hint="default"/>
      </w:rPr>
    </w:lvl>
    <w:lvl w:ilvl="1" w:tplc="3EF4A3C6">
      <w:start w:val="1"/>
      <w:numFmt w:val="bullet"/>
      <w:pStyle w:val="Bullet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B35092"/>
    <w:multiLevelType w:val="multilevel"/>
    <w:tmpl w:val="8F04077E"/>
    <w:lvl w:ilvl="0">
      <w:start w:val="1"/>
      <w:numFmt w:val="bullet"/>
      <w:pStyle w:val="Bullet10"/>
      <w:lvlText w:val=""/>
      <w:lvlJc w:val="left"/>
      <w:pPr>
        <w:tabs>
          <w:tab w:val="num" w:pos="720"/>
        </w:tabs>
        <w:ind w:left="720" w:hanging="360"/>
      </w:pPr>
      <w:rPr>
        <w:rFonts w:ascii="Symbol" w:hAnsi="Symbol" w:hint="default"/>
        <w:sz w:val="22"/>
      </w:rPr>
    </w:lvl>
    <w:lvl w:ilvl="1">
      <w:start w:val="1"/>
      <w:numFmt w:val="bullet"/>
      <w:pStyle w:val="Bullet20"/>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CA51D7"/>
    <w:multiLevelType w:val="hybridMultilevel"/>
    <w:tmpl w:val="860AC278"/>
    <w:lvl w:ilvl="0" w:tplc="3EDAACE4">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17031609"/>
    <w:multiLevelType w:val="hybridMultilevel"/>
    <w:tmpl w:val="3EB2AF80"/>
    <w:lvl w:ilvl="0" w:tplc="55448890">
      <w:start w:val="1"/>
      <w:numFmt w:val="bullet"/>
      <w:pStyle w:val="Tablebullets"/>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BF1F7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 w15:restartNumberingAfterBreak="0">
    <w:nsid w:val="1AB07D85"/>
    <w:multiLevelType w:val="multilevel"/>
    <w:tmpl w:val="7D42D24E"/>
    <w:lvl w:ilvl="0">
      <w:start w:val="1"/>
      <w:numFmt w:val="bullet"/>
      <w:lvlText w:val=""/>
      <w:lvlJc w:val="left"/>
      <w:pPr>
        <w:tabs>
          <w:tab w:val="num" w:pos="283"/>
        </w:tabs>
        <w:ind w:left="283" w:hanging="283"/>
      </w:pPr>
      <w:rPr>
        <w:rFonts w:ascii="Wingdings" w:hAnsi="Wingdings" w:hint="default"/>
        <w:sz w:val="20"/>
      </w:rPr>
    </w:lvl>
    <w:lvl w:ilvl="1">
      <w:start w:val="1"/>
      <w:numFmt w:val="bullet"/>
      <w:lvlText w:val=""/>
      <w:lvlJc w:val="left"/>
      <w:pPr>
        <w:tabs>
          <w:tab w:val="num" w:pos="850"/>
        </w:tabs>
        <w:ind w:left="850" w:hanging="283"/>
      </w:pPr>
      <w:rPr>
        <w:rFonts w:ascii="Symbol" w:hAnsi="Symbol" w:hint="default"/>
        <w:sz w:val="22"/>
      </w:rPr>
    </w:lvl>
    <w:lvl w:ilvl="2">
      <w:start w:val="1"/>
      <w:numFmt w:val="bullet"/>
      <w:lvlText w:val="–"/>
      <w:lvlJc w:val="left"/>
      <w:pPr>
        <w:tabs>
          <w:tab w:val="num" w:pos="1417"/>
        </w:tabs>
        <w:ind w:left="1417" w:hanging="283"/>
      </w:pPr>
      <w:rPr>
        <w:rFonts w:ascii="Franklin Gothic Book" w:hAnsi="Franklin Gothic Book" w:hint="default"/>
        <w:sz w:val="22"/>
      </w:rPr>
    </w:lvl>
    <w:lvl w:ilvl="3">
      <w:start w:val="1"/>
      <w:numFmt w:val="decimal"/>
      <w:lvlText w:val="(%4)"/>
      <w:lvlJc w:val="left"/>
      <w:pPr>
        <w:ind w:left="1984" w:hanging="283"/>
      </w:pPr>
      <w:rPr>
        <w:rFonts w:hint="default"/>
      </w:rPr>
    </w:lvl>
    <w:lvl w:ilvl="4">
      <w:start w:val="1"/>
      <w:numFmt w:val="lowerLetter"/>
      <w:lvlText w:val="(%5)"/>
      <w:lvlJc w:val="left"/>
      <w:pPr>
        <w:ind w:left="2551" w:hanging="283"/>
      </w:pPr>
      <w:rPr>
        <w:rFonts w:hint="default"/>
      </w:rPr>
    </w:lvl>
    <w:lvl w:ilvl="5">
      <w:start w:val="1"/>
      <w:numFmt w:val="lowerRoman"/>
      <w:lvlText w:val="(%6)"/>
      <w:lvlJc w:val="left"/>
      <w:pPr>
        <w:ind w:left="3118" w:hanging="283"/>
      </w:pPr>
      <w:rPr>
        <w:rFonts w:hint="default"/>
      </w:rPr>
    </w:lvl>
    <w:lvl w:ilvl="6">
      <w:start w:val="1"/>
      <w:numFmt w:val="decimal"/>
      <w:lvlText w:val="%7."/>
      <w:lvlJc w:val="left"/>
      <w:pPr>
        <w:ind w:left="3685" w:hanging="283"/>
      </w:pPr>
      <w:rPr>
        <w:rFonts w:hint="default"/>
      </w:rPr>
    </w:lvl>
    <w:lvl w:ilvl="7">
      <w:start w:val="1"/>
      <w:numFmt w:val="lowerLetter"/>
      <w:lvlText w:val="%8."/>
      <w:lvlJc w:val="left"/>
      <w:pPr>
        <w:ind w:left="4252" w:hanging="283"/>
      </w:pPr>
      <w:rPr>
        <w:rFonts w:hint="default"/>
      </w:rPr>
    </w:lvl>
    <w:lvl w:ilvl="8">
      <w:start w:val="1"/>
      <w:numFmt w:val="lowerRoman"/>
      <w:lvlText w:val="%9."/>
      <w:lvlJc w:val="left"/>
      <w:pPr>
        <w:ind w:left="4819" w:hanging="283"/>
      </w:pPr>
      <w:rPr>
        <w:rFonts w:hint="default"/>
      </w:rPr>
    </w:lvl>
  </w:abstractNum>
  <w:abstractNum w:abstractNumId="7" w15:restartNumberingAfterBreak="0">
    <w:nsid w:val="1EF97C0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 w15:restartNumberingAfterBreak="0">
    <w:nsid w:val="31F83D22"/>
    <w:multiLevelType w:val="multilevel"/>
    <w:tmpl w:val="AA84224E"/>
    <w:name w:val="CATBullet"/>
    <w:lvl w:ilvl="0">
      <w:start w:val="1"/>
      <w:numFmt w:val="bullet"/>
      <w:pStyle w:val="CATBulletList1"/>
      <w:lvlText w:val=""/>
      <w:lvlJc w:val="left"/>
      <w:pPr>
        <w:tabs>
          <w:tab w:val="num" w:pos="360"/>
        </w:tabs>
        <w:ind w:left="360" w:hanging="360"/>
      </w:pPr>
      <w:rPr>
        <w:rFonts w:ascii="Symbol" w:hAnsi="Symbol" w:hint="default"/>
        <w:color w:val="auto"/>
      </w:rPr>
    </w:lvl>
    <w:lvl w:ilvl="1">
      <w:start w:val="1"/>
      <w:numFmt w:val="bullet"/>
      <w:pStyle w:val="CATBulletList2"/>
      <w:lvlText w:val="◦"/>
      <w:lvlJc w:val="left"/>
      <w:pPr>
        <w:tabs>
          <w:tab w:val="num" w:pos="720"/>
        </w:tabs>
        <w:ind w:left="720" w:hanging="360"/>
      </w:pPr>
      <w:rPr>
        <w:rFonts w:ascii="Century" w:hAnsi="Century" w:hint="default"/>
        <w:color w:val="auto"/>
      </w:rPr>
    </w:lvl>
    <w:lvl w:ilvl="2">
      <w:start w:val="1"/>
      <w:numFmt w:val="bullet"/>
      <w:pStyle w:val="CATBulletList3"/>
      <w:lvlText w:val="-"/>
      <w:lvlJc w:val="left"/>
      <w:pPr>
        <w:tabs>
          <w:tab w:val="num" w:pos="1080"/>
        </w:tabs>
        <w:ind w:left="1080" w:hanging="360"/>
      </w:pPr>
      <w:rPr>
        <w:rFonts w:ascii="Arial" w:hAnsi="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6C430B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0" w15:restartNumberingAfterBreak="0">
    <w:nsid w:val="4074660B"/>
    <w:multiLevelType w:val="multilevel"/>
    <w:tmpl w:val="E5F44750"/>
    <w:lvl w:ilvl="0">
      <w:start w:val="1"/>
      <w:numFmt w:val="bullet"/>
      <w:lvlText w:val=""/>
      <w:lvlJc w:val="left"/>
      <w:pPr>
        <w:tabs>
          <w:tab w:val="num" w:pos="850"/>
        </w:tabs>
        <w:ind w:left="850" w:hanging="283"/>
      </w:pPr>
      <w:rPr>
        <w:rFonts w:ascii="Symbol" w:hAnsi="Symbol" w:hint="default"/>
        <w:sz w:val="20"/>
      </w:rPr>
    </w:lvl>
    <w:lvl w:ilvl="1">
      <w:start w:val="1"/>
      <w:numFmt w:val="bullet"/>
      <w:lvlText w:val=""/>
      <w:lvlJc w:val="left"/>
      <w:pPr>
        <w:tabs>
          <w:tab w:val="num" w:pos="1417"/>
        </w:tabs>
        <w:ind w:left="1417" w:hanging="283"/>
      </w:pPr>
      <w:rPr>
        <w:rFonts w:ascii="Symbol" w:hAnsi="Symbol" w:hint="default"/>
        <w:sz w:val="22"/>
      </w:rPr>
    </w:lvl>
    <w:lvl w:ilvl="2">
      <w:start w:val="1"/>
      <w:numFmt w:val="bullet"/>
      <w:lvlText w:val="–"/>
      <w:lvlJc w:val="left"/>
      <w:pPr>
        <w:tabs>
          <w:tab w:val="num" w:pos="1984"/>
        </w:tabs>
        <w:ind w:left="1984" w:hanging="283"/>
      </w:pPr>
      <w:rPr>
        <w:rFonts w:ascii="Franklin Gothic Book" w:hAnsi="Franklin Gothic Book" w:hint="default"/>
        <w:sz w:val="22"/>
      </w:rPr>
    </w:lvl>
    <w:lvl w:ilvl="3">
      <w:start w:val="1"/>
      <w:numFmt w:val="decimal"/>
      <w:lvlText w:val="(%4)"/>
      <w:lvlJc w:val="left"/>
      <w:pPr>
        <w:ind w:left="2551" w:hanging="283"/>
      </w:pPr>
      <w:rPr>
        <w:rFonts w:hint="default"/>
      </w:rPr>
    </w:lvl>
    <w:lvl w:ilvl="4">
      <w:start w:val="1"/>
      <w:numFmt w:val="lowerLetter"/>
      <w:lvlText w:val="(%5)"/>
      <w:lvlJc w:val="left"/>
      <w:pPr>
        <w:ind w:left="3118" w:hanging="283"/>
      </w:pPr>
      <w:rPr>
        <w:rFonts w:hint="default"/>
      </w:rPr>
    </w:lvl>
    <w:lvl w:ilvl="5">
      <w:start w:val="1"/>
      <w:numFmt w:val="lowerRoman"/>
      <w:lvlText w:val="(%6)"/>
      <w:lvlJc w:val="left"/>
      <w:pPr>
        <w:ind w:left="3685" w:hanging="283"/>
      </w:pPr>
      <w:rPr>
        <w:rFonts w:hint="default"/>
      </w:rPr>
    </w:lvl>
    <w:lvl w:ilvl="6">
      <w:start w:val="1"/>
      <w:numFmt w:val="decimal"/>
      <w:lvlText w:val="%7."/>
      <w:lvlJc w:val="left"/>
      <w:pPr>
        <w:ind w:left="4252" w:hanging="283"/>
      </w:pPr>
      <w:rPr>
        <w:rFonts w:hint="default"/>
      </w:rPr>
    </w:lvl>
    <w:lvl w:ilvl="7">
      <w:start w:val="1"/>
      <w:numFmt w:val="lowerLetter"/>
      <w:lvlText w:val="%8."/>
      <w:lvlJc w:val="left"/>
      <w:pPr>
        <w:ind w:left="4819" w:hanging="283"/>
      </w:pPr>
      <w:rPr>
        <w:rFonts w:hint="default"/>
      </w:rPr>
    </w:lvl>
    <w:lvl w:ilvl="8">
      <w:start w:val="1"/>
      <w:numFmt w:val="lowerRoman"/>
      <w:lvlText w:val="%9."/>
      <w:lvlJc w:val="left"/>
      <w:pPr>
        <w:ind w:left="5386" w:hanging="283"/>
      </w:pPr>
      <w:rPr>
        <w:rFonts w:hint="default"/>
      </w:rPr>
    </w:lvl>
  </w:abstractNum>
  <w:abstractNum w:abstractNumId="11" w15:restartNumberingAfterBreak="0">
    <w:nsid w:val="44C44A7A"/>
    <w:multiLevelType w:val="hybridMultilevel"/>
    <w:tmpl w:val="EBB400D6"/>
    <w:lvl w:ilvl="0" w:tplc="0750C330">
      <w:start w:val="1"/>
      <w:numFmt w:val="bullet"/>
      <w:pStyle w:val="Check1"/>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15:restartNumberingAfterBreak="0">
    <w:nsid w:val="56FF2B9C"/>
    <w:multiLevelType w:val="multilevel"/>
    <w:tmpl w:val="4C34F656"/>
    <w:lvl w:ilvl="0">
      <w:start w:val="1"/>
      <w:numFmt w:val="decimal"/>
      <w:lvlText w:val="%1."/>
      <w:lvlJc w:val="left"/>
      <w:pPr>
        <w:tabs>
          <w:tab w:val="num" w:pos="360"/>
        </w:tabs>
        <w:ind w:left="360" w:hanging="360"/>
      </w:pPr>
      <w:rPr>
        <w:rFonts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F516C8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num w:numId="1">
    <w:abstractNumId w:val="4"/>
  </w:num>
  <w:num w:numId="2">
    <w:abstractNumId w:val="1"/>
  </w:num>
  <w:num w:numId="3">
    <w:abstractNumId w:val="0"/>
  </w:num>
  <w:num w:numId="4">
    <w:abstractNumId w:val="8"/>
  </w:num>
  <w:num w:numId="5">
    <w:abstractNumId w:val="13"/>
  </w:num>
  <w:num w:numId="6">
    <w:abstractNumId w:val="7"/>
  </w:num>
  <w:num w:numId="7">
    <w:abstractNumId w:val="5"/>
  </w:num>
  <w:num w:numId="8">
    <w:abstractNumId w:val="9"/>
  </w:num>
  <w:num w:numId="9">
    <w:abstractNumId w:val="2"/>
  </w:num>
  <w:num w:numId="10">
    <w:abstractNumId w:val="3"/>
  </w:num>
  <w:num w:numId="11">
    <w:abstractNumId w:val="11"/>
  </w:num>
  <w:num w:numId="12">
    <w:abstractNumId w:val="10"/>
  </w:num>
  <w:num w:numId="13">
    <w:abstractNumId w:val="6"/>
  </w:num>
  <w:num w:numId="14">
    <w:abstractNumId w:val="12"/>
  </w:num>
  <w:num w:numId="15">
    <w:abstractNumId w:val="12"/>
    <w:lvlOverride w:ilvl="1">
      <w:lvl w:ilvl="1">
        <w:numFmt w:val="bullet"/>
        <w:lvlText w:val="o"/>
        <w:lvlJc w:val="left"/>
        <w:pPr>
          <w:tabs>
            <w:tab w:val="num" w:pos="1440"/>
          </w:tabs>
          <w:ind w:left="1440" w:hanging="360"/>
        </w:pPr>
        <w:rPr>
          <w:rFonts w:ascii="Courier New" w:hAnsi="Courier New" w:hint="default"/>
          <w:sz w:val="20"/>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0" w:nlCheck="1" w:checkStyle="0"/>
  <w:activeWritingStyle w:appName="MSWord" w:lang="en-US"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0AF"/>
    <w:rsid w:val="000027A9"/>
    <w:rsid w:val="0000515C"/>
    <w:rsid w:val="00005469"/>
    <w:rsid w:val="00005E4D"/>
    <w:rsid w:val="00006BBD"/>
    <w:rsid w:val="000073D0"/>
    <w:rsid w:val="000149E3"/>
    <w:rsid w:val="00022586"/>
    <w:rsid w:val="00023B0C"/>
    <w:rsid w:val="00024372"/>
    <w:rsid w:val="000246F9"/>
    <w:rsid w:val="00033780"/>
    <w:rsid w:val="00037039"/>
    <w:rsid w:val="00037716"/>
    <w:rsid w:val="00043FF4"/>
    <w:rsid w:val="00046CE4"/>
    <w:rsid w:val="00052CF3"/>
    <w:rsid w:val="00054161"/>
    <w:rsid w:val="00064730"/>
    <w:rsid w:val="00085CDB"/>
    <w:rsid w:val="000864B8"/>
    <w:rsid w:val="00090A04"/>
    <w:rsid w:val="00093C2A"/>
    <w:rsid w:val="00093F9D"/>
    <w:rsid w:val="000968FF"/>
    <w:rsid w:val="000A084E"/>
    <w:rsid w:val="000A2A5F"/>
    <w:rsid w:val="000A3789"/>
    <w:rsid w:val="000A3C69"/>
    <w:rsid w:val="000A5EB8"/>
    <w:rsid w:val="000C4EA4"/>
    <w:rsid w:val="000D57FF"/>
    <w:rsid w:val="000D5F12"/>
    <w:rsid w:val="000E26BB"/>
    <w:rsid w:val="000E3092"/>
    <w:rsid w:val="000E3ED5"/>
    <w:rsid w:val="000E75E0"/>
    <w:rsid w:val="000F0BA5"/>
    <w:rsid w:val="000F1424"/>
    <w:rsid w:val="000F251D"/>
    <w:rsid w:val="000F32EC"/>
    <w:rsid w:val="00103B1A"/>
    <w:rsid w:val="00106288"/>
    <w:rsid w:val="001108D4"/>
    <w:rsid w:val="00111E00"/>
    <w:rsid w:val="00112388"/>
    <w:rsid w:val="00120C97"/>
    <w:rsid w:val="00121FFB"/>
    <w:rsid w:val="001377B4"/>
    <w:rsid w:val="00137A3A"/>
    <w:rsid w:val="00143256"/>
    <w:rsid w:val="00151A8F"/>
    <w:rsid w:val="001531EA"/>
    <w:rsid w:val="00163080"/>
    <w:rsid w:val="00172963"/>
    <w:rsid w:val="001730CD"/>
    <w:rsid w:val="00176AAD"/>
    <w:rsid w:val="00177B54"/>
    <w:rsid w:val="00183FDA"/>
    <w:rsid w:val="0019106E"/>
    <w:rsid w:val="00193EA0"/>
    <w:rsid w:val="00194193"/>
    <w:rsid w:val="001A44CB"/>
    <w:rsid w:val="001A4F97"/>
    <w:rsid w:val="001B3620"/>
    <w:rsid w:val="001B4072"/>
    <w:rsid w:val="001B68B5"/>
    <w:rsid w:val="001B70EC"/>
    <w:rsid w:val="001C1C2B"/>
    <w:rsid w:val="001C3F6C"/>
    <w:rsid w:val="001D02FA"/>
    <w:rsid w:val="001D07AD"/>
    <w:rsid w:val="001D134C"/>
    <w:rsid w:val="001D20B8"/>
    <w:rsid w:val="001D6C5E"/>
    <w:rsid w:val="001D6DE4"/>
    <w:rsid w:val="001D72C0"/>
    <w:rsid w:val="001E06E9"/>
    <w:rsid w:val="001E46C8"/>
    <w:rsid w:val="00217625"/>
    <w:rsid w:val="0022170C"/>
    <w:rsid w:val="00222561"/>
    <w:rsid w:val="00224D5F"/>
    <w:rsid w:val="002266E5"/>
    <w:rsid w:val="00227F4E"/>
    <w:rsid w:val="00231D77"/>
    <w:rsid w:val="00234927"/>
    <w:rsid w:val="00242694"/>
    <w:rsid w:val="002428A9"/>
    <w:rsid w:val="00252772"/>
    <w:rsid w:val="002533BD"/>
    <w:rsid w:val="002571C1"/>
    <w:rsid w:val="002620AF"/>
    <w:rsid w:val="00262E7A"/>
    <w:rsid w:val="00262E86"/>
    <w:rsid w:val="002642C6"/>
    <w:rsid w:val="00283555"/>
    <w:rsid w:val="00284C18"/>
    <w:rsid w:val="002860F7"/>
    <w:rsid w:val="00290461"/>
    <w:rsid w:val="0029532B"/>
    <w:rsid w:val="002A0DBA"/>
    <w:rsid w:val="002B04E9"/>
    <w:rsid w:val="002B3626"/>
    <w:rsid w:val="002B38EA"/>
    <w:rsid w:val="002B3C01"/>
    <w:rsid w:val="002B40D6"/>
    <w:rsid w:val="002B4E62"/>
    <w:rsid w:val="002C02C6"/>
    <w:rsid w:val="002C4B96"/>
    <w:rsid w:val="002C52CC"/>
    <w:rsid w:val="002D2800"/>
    <w:rsid w:val="002D43BA"/>
    <w:rsid w:val="002D5CAB"/>
    <w:rsid w:val="002E0BA0"/>
    <w:rsid w:val="002E1D84"/>
    <w:rsid w:val="002E2DBE"/>
    <w:rsid w:val="002E6BD4"/>
    <w:rsid w:val="002F1079"/>
    <w:rsid w:val="002F23F7"/>
    <w:rsid w:val="002F2858"/>
    <w:rsid w:val="002F3BF7"/>
    <w:rsid w:val="002F6A0A"/>
    <w:rsid w:val="002F7C59"/>
    <w:rsid w:val="00301E74"/>
    <w:rsid w:val="00302E80"/>
    <w:rsid w:val="00305EB9"/>
    <w:rsid w:val="00315F5E"/>
    <w:rsid w:val="00326A39"/>
    <w:rsid w:val="00326B0A"/>
    <w:rsid w:val="003307F6"/>
    <w:rsid w:val="003320D9"/>
    <w:rsid w:val="003355C0"/>
    <w:rsid w:val="00341982"/>
    <w:rsid w:val="00360F49"/>
    <w:rsid w:val="00367A8D"/>
    <w:rsid w:val="00372B07"/>
    <w:rsid w:val="0038180A"/>
    <w:rsid w:val="00384E58"/>
    <w:rsid w:val="003851E5"/>
    <w:rsid w:val="0038753F"/>
    <w:rsid w:val="003A2B58"/>
    <w:rsid w:val="003A36FB"/>
    <w:rsid w:val="003B0FA2"/>
    <w:rsid w:val="003B744A"/>
    <w:rsid w:val="003C1E34"/>
    <w:rsid w:val="003C74FC"/>
    <w:rsid w:val="003D07CC"/>
    <w:rsid w:val="003D0CAC"/>
    <w:rsid w:val="003D2CC3"/>
    <w:rsid w:val="003D4700"/>
    <w:rsid w:val="003D5CC6"/>
    <w:rsid w:val="003E255B"/>
    <w:rsid w:val="003E7A04"/>
    <w:rsid w:val="003F2820"/>
    <w:rsid w:val="003F2865"/>
    <w:rsid w:val="003F2C77"/>
    <w:rsid w:val="003F5834"/>
    <w:rsid w:val="00400CBA"/>
    <w:rsid w:val="004058D4"/>
    <w:rsid w:val="00405C20"/>
    <w:rsid w:val="00413B5A"/>
    <w:rsid w:val="00415D26"/>
    <w:rsid w:val="004173B2"/>
    <w:rsid w:val="00417D1B"/>
    <w:rsid w:val="004200B1"/>
    <w:rsid w:val="004203FF"/>
    <w:rsid w:val="00421697"/>
    <w:rsid w:val="00422815"/>
    <w:rsid w:val="00422EF4"/>
    <w:rsid w:val="00423035"/>
    <w:rsid w:val="004300DD"/>
    <w:rsid w:val="004375C3"/>
    <w:rsid w:val="00441EE8"/>
    <w:rsid w:val="00442604"/>
    <w:rsid w:val="00442606"/>
    <w:rsid w:val="0045039F"/>
    <w:rsid w:val="00457DF1"/>
    <w:rsid w:val="00466424"/>
    <w:rsid w:val="00476104"/>
    <w:rsid w:val="004813D5"/>
    <w:rsid w:val="004A2976"/>
    <w:rsid w:val="004A31C3"/>
    <w:rsid w:val="004A7860"/>
    <w:rsid w:val="004B41FD"/>
    <w:rsid w:val="004B4421"/>
    <w:rsid w:val="004B6A26"/>
    <w:rsid w:val="004C2515"/>
    <w:rsid w:val="004C3D19"/>
    <w:rsid w:val="004C5757"/>
    <w:rsid w:val="004C5A01"/>
    <w:rsid w:val="004D08F9"/>
    <w:rsid w:val="004E0368"/>
    <w:rsid w:val="004E5BFE"/>
    <w:rsid w:val="004F0734"/>
    <w:rsid w:val="005068DC"/>
    <w:rsid w:val="0052109C"/>
    <w:rsid w:val="00521DB8"/>
    <w:rsid w:val="0052667A"/>
    <w:rsid w:val="00527DAE"/>
    <w:rsid w:val="00536C34"/>
    <w:rsid w:val="00542EDD"/>
    <w:rsid w:val="00556469"/>
    <w:rsid w:val="00560B92"/>
    <w:rsid w:val="00563171"/>
    <w:rsid w:val="00570DA4"/>
    <w:rsid w:val="005726C9"/>
    <w:rsid w:val="00575010"/>
    <w:rsid w:val="00576113"/>
    <w:rsid w:val="00582C90"/>
    <w:rsid w:val="00584478"/>
    <w:rsid w:val="005860D3"/>
    <w:rsid w:val="005930E8"/>
    <w:rsid w:val="00594D3B"/>
    <w:rsid w:val="005A5B92"/>
    <w:rsid w:val="005A65CE"/>
    <w:rsid w:val="005B1738"/>
    <w:rsid w:val="005C0033"/>
    <w:rsid w:val="005C265D"/>
    <w:rsid w:val="005C29F7"/>
    <w:rsid w:val="005C3C30"/>
    <w:rsid w:val="005D0B9C"/>
    <w:rsid w:val="005D534E"/>
    <w:rsid w:val="005D6A97"/>
    <w:rsid w:val="005E6E5B"/>
    <w:rsid w:val="00606726"/>
    <w:rsid w:val="006071DD"/>
    <w:rsid w:val="00611F6E"/>
    <w:rsid w:val="00622B2D"/>
    <w:rsid w:val="006269CB"/>
    <w:rsid w:val="00631514"/>
    <w:rsid w:val="00631931"/>
    <w:rsid w:val="0063300F"/>
    <w:rsid w:val="00635295"/>
    <w:rsid w:val="00640CEF"/>
    <w:rsid w:val="006534CF"/>
    <w:rsid w:val="00653630"/>
    <w:rsid w:val="0066176C"/>
    <w:rsid w:val="00662F97"/>
    <w:rsid w:val="00664DA8"/>
    <w:rsid w:val="00665241"/>
    <w:rsid w:val="00665C87"/>
    <w:rsid w:val="0066680D"/>
    <w:rsid w:val="00667D26"/>
    <w:rsid w:val="00671377"/>
    <w:rsid w:val="00671482"/>
    <w:rsid w:val="006740FD"/>
    <w:rsid w:val="00680C37"/>
    <w:rsid w:val="00687A01"/>
    <w:rsid w:val="00692A51"/>
    <w:rsid w:val="00695F70"/>
    <w:rsid w:val="00697425"/>
    <w:rsid w:val="006A4297"/>
    <w:rsid w:val="006B0551"/>
    <w:rsid w:val="006B064B"/>
    <w:rsid w:val="006C293D"/>
    <w:rsid w:val="006D34B8"/>
    <w:rsid w:val="006E0647"/>
    <w:rsid w:val="006E0D3E"/>
    <w:rsid w:val="006E122F"/>
    <w:rsid w:val="006E531F"/>
    <w:rsid w:val="006E58AE"/>
    <w:rsid w:val="006F2C0E"/>
    <w:rsid w:val="006F3F8D"/>
    <w:rsid w:val="006F58EA"/>
    <w:rsid w:val="006F6445"/>
    <w:rsid w:val="0070079E"/>
    <w:rsid w:val="00713918"/>
    <w:rsid w:val="00716D26"/>
    <w:rsid w:val="0071767A"/>
    <w:rsid w:val="00720685"/>
    <w:rsid w:val="007215F1"/>
    <w:rsid w:val="007238F8"/>
    <w:rsid w:val="007267B1"/>
    <w:rsid w:val="007306C5"/>
    <w:rsid w:val="0073205B"/>
    <w:rsid w:val="0073608B"/>
    <w:rsid w:val="00745C95"/>
    <w:rsid w:val="00746B01"/>
    <w:rsid w:val="00747EE5"/>
    <w:rsid w:val="00750570"/>
    <w:rsid w:val="00751252"/>
    <w:rsid w:val="00752B9E"/>
    <w:rsid w:val="00753023"/>
    <w:rsid w:val="00753624"/>
    <w:rsid w:val="00754521"/>
    <w:rsid w:val="0075692A"/>
    <w:rsid w:val="00763E67"/>
    <w:rsid w:val="00766A0F"/>
    <w:rsid w:val="007747B8"/>
    <w:rsid w:val="00775AF5"/>
    <w:rsid w:val="007771F3"/>
    <w:rsid w:val="007822DF"/>
    <w:rsid w:val="00785243"/>
    <w:rsid w:val="0078708C"/>
    <w:rsid w:val="007903A7"/>
    <w:rsid w:val="0079531A"/>
    <w:rsid w:val="007959C2"/>
    <w:rsid w:val="00796B63"/>
    <w:rsid w:val="007A0547"/>
    <w:rsid w:val="007A3660"/>
    <w:rsid w:val="007A6FD8"/>
    <w:rsid w:val="007B6B95"/>
    <w:rsid w:val="007C0692"/>
    <w:rsid w:val="007C4657"/>
    <w:rsid w:val="007D234A"/>
    <w:rsid w:val="007D3429"/>
    <w:rsid w:val="007D42BF"/>
    <w:rsid w:val="007D6540"/>
    <w:rsid w:val="007F2B6B"/>
    <w:rsid w:val="00803C2A"/>
    <w:rsid w:val="00807988"/>
    <w:rsid w:val="008104E1"/>
    <w:rsid w:val="00815E3F"/>
    <w:rsid w:val="00816232"/>
    <w:rsid w:val="00817DF9"/>
    <w:rsid w:val="0082123C"/>
    <w:rsid w:val="00822D1A"/>
    <w:rsid w:val="00823F07"/>
    <w:rsid w:val="008265AC"/>
    <w:rsid w:val="008271EE"/>
    <w:rsid w:val="00827299"/>
    <w:rsid w:val="00832232"/>
    <w:rsid w:val="0083723B"/>
    <w:rsid w:val="00850F08"/>
    <w:rsid w:val="00851A9E"/>
    <w:rsid w:val="0085396B"/>
    <w:rsid w:val="0085453D"/>
    <w:rsid w:val="0085612B"/>
    <w:rsid w:val="008574A0"/>
    <w:rsid w:val="00862431"/>
    <w:rsid w:val="00864C69"/>
    <w:rsid w:val="008650AA"/>
    <w:rsid w:val="008666F4"/>
    <w:rsid w:val="00871365"/>
    <w:rsid w:val="00872402"/>
    <w:rsid w:val="00874987"/>
    <w:rsid w:val="00875456"/>
    <w:rsid w:val="0088404F"/>
    <w:rsid w:val="008862FB"/>
    <w:rsid w:val="0088718E"/>
    <w:rsid w:val="00891ABC"/>
    <w:rsid w:val="00894DDE"/>
    <w:rsid w:val="008A507A"/>
    <w:rsid w:val="008B5113"/>
    <w:rsid w:val="008B744F"/>
    <w:rsid w:val="008B76B5"/>
    <w:rsid w:val="008C32D5"/>
    <w:rsid w:val="008C4AE0"/>
    <w:rsid w:val="008C7073"/>
    <w:rsid w:val="008D0F62"/>
    <w:rsid w:val="008D5074"/>
    <w:rsid w:val="008D7E36"/>
    <w:rsid w:val="008E1C6C"/>
    <w:rsid w:val="008F041A"/>
    <w:rsid w:val="008F216B"/>
    <w:rsid w:val="008F751D"/>
    <w:rsid w:val="009061B3"/>
    <w:rsid w:val="00906B29"/>
    <w:rsid w:val="00910B47"/>
    <w:rsid w:val="00914601"/>
    <w:rsid w:val="009149F5"/>
    <w:rsid w:val="00932E45"/>
    <w:rsid w:val="00934189"/>
    <w:rsid w:val="0093556C"/>
    <w:rsid w:val="0094455B"/>
    <w:rsid w:val="00944D8C"/>
    <w:rsid w:val="009610B0"/>
    <w:rsid w:val="0096358E"/>
    <w:rsid w:val="009706D1"/>
    <w:rsid w:val="0097551B"/>
    <w:rsid w:val="00981CC3"/>
    <w:rsid w:val="009829B8"/>
    <w:rsid w:val="0098753B"/>
    <w:rsid w:val="00993416"/>
    <w:rsid w:val="009948AF"/>
    <w:rsid w:val="00994B86"/>
    <w:rsid w:val="009A03DC"/>
    <w:rsid w:val="009A5B80"/>
    <w:rsid w:val="009A752A"/>
    <w:rsid w:val="009B78DF"/>
    <w:rsid w:val="009D0FCB"/>
    <w:rsid w:val="009D3089"/>
    <w:rsid w:val="009D6859"/>
    <w:rsid w:val="009D7EA4"/>
    <w:rsid w:val="009E2A7D"/>
    <w:rsid w:val="009E69D5"/>
    <w:rsid w:val="009F7A05"/>
    <w:rsid w:val="00A02DB4"/>
    <w:rsid w:val="00A04D91"/>
    <w:rsid w:val="00A05226"/>
    <w:rsid w:val="00A23D10"/>
    <w:rsid w:val="00A2519D"/>
    <w:rsid w:val="00A273FD"/>
    <w:rsid w:val="00A30F78"/>
    <w:rsid w:val="00A33B3F"/>
    <w:rsid w:val="00A34D63"/>
    <w:rsid w:val="00A34E1E"/>
    <w:rsid w:val="00A364A4"/>
    <w:rsid w:val="00A4107E"/>
    <w:rsid w:val="00A44199"/>
    <w:rsid w:val="00A46DDD"/>
    <w:rsid w:val="00A47DAD"/>
    <w:rsid w:val="00A519F9"/>
    <w:rsid w:val="00A521F8"/>
    <w:rsid w:val="00A54BF5"/>
    <w:rsid w:val="00A6077B"/>
    <w:rsid w:val="00A63B7B"/>
    <w:rsid w:val="00A709E2"/>
    <w:rsid w:val="00A7471C"/>
    <w:rsid w:val="00A74C3F"/>
    <w:rsid w:val="00A75708"/>
    <w:rsid w:val="00A826E4"/>
    <w:rsid w:val="00A82966"/>
    <w:rsid w:val="00A94A93"/>
    <w:rsid w:val="00A95877"/>
    <w:rsid w:val="00AB2C19"/>
    <w:rsid w:val="00AB36B2"/>
    <w:rsid w:val="00AB6F9F"/>
    <w:rsid w:val="00AC141B"/>
    <w:rsid w:val="00AC18D3"/>
    <w:rsid w:val="00AC1994"/>
    <w:rsid w:val="00AC3841"/>
    <w:rsid w:val="00AC7EAE"/>
    <w:rsid w:val="00AD28E9"/>
    <w:rsid w:val="00AD29C1"/>
    <w:rsid w:val="00AD5560"/>
    <w:rsid w:val="00AD7F5D"/>
    <w:rsid w:val="00AE08CF"/>
    <w:rsid w:val="00AE4099"/>
    <w:rsid w:val="00AE6ADF"/>
    <w:rsid w:val="00B0467F"/>
    <w:rsid w:val="00B04714"/>
    <w:rsid w:val="00B05EFA"/>
    <w:rsid w:val="00B063AD"/>
    <w:rsid w:val="00B06C69"/>
    <w:rsid w:val="00B204D3"/>
    <w:rsid w:val="00B20EE3"/>
    <w:rsid w:val="00B21071"/>
    <w:rsid w:val="00B22715"/>
    <w:rsid w:val="00B26F69"/>
    <w:rsid w:val="00B27A3A"/>
    <w:rsid w:val="00B31923"/>
    <w:rsid w:val="00B32FD4"/>
    <w:rsid w:val="00B3652A"/>
    <w:rsid w:val="00B3695C"/>
    <w:rsid w:val="00B37867"/>
    <w:rsid w:val="00B431DA"/>
    <w:rsid w:val="00B46112"/>
    <w:rsid w:val="00B519F7"/>
    <w:rsid w:val="00B53874"/>
    <w:rsid w:val="00B53A43"/>
    <w:rsid w:val="00B54205"/>
    <w:rsid w:val="00B5542E"/>
    <w:rsid w:val="00B60343"/>
    <w:rsid w:val="00B61103"/>
    <w:rsid w:val="00B61F10"/>
    <w:rsid w:val="00B639B8"/>
    <w:rsid w:val="00B65BE9"/>
    <w:rsid w:val="00B73273"/>
    <w:rsid w:val="00B738B5"/>
    <w:rsid w:val="00B82C88"/>
    <w:rsid w:val="00B839FB"/>
    <w:rsid w:val="00B85158"/>
    <w:rsid w:val="00B85DAE"/>
    <w:rsid w:val="00B87B50"/>
    <w:rsid w:val="00B9158C"/>
    <w:rsid w:val="00B9384B"/>
    <w:rsid w:val="00B9595A"/>
    <w:rsid w:val="00B95C42"/>
    <w:rsid w:val="00B95C8D"/>
    <w:rsid w:val="00BA200A"/>
    <w:rsid w:val="00BA2489"/>
    <w:rsid w:val="00BA25AC"/>
    <w:rsid w:val="00BA3E0B"/>
    <w:rsid w:val="00BA5E5F"/>
    <w:rsid w:val="00BA7946"/>
    <w:rsid w:val="00BB1284"/>
    <w:rsid w:val="00BB2835"/>
    <w:rsid w:val="00BC0279"/>
    <w:rsid w:val="00BE7FCF"/>
    <w:rsid w:val="00BF6281"/>
    <w:rsid w:val="00C01378"/>
    <w:rsid w:val="00C03F4D"/>
    <w:rsid w:val="00C07074"/>
    <w:rsid w:val="00C12EA0"/>
    <w:rsid w:val="00C16A5D"/>
    <w:rsid w:val="00C44BC6"/>
    <w:rsid w:val="00C54F92"/>
    <w:rsid w:val="00C60BFC"/>
    <w:rsid w:val="00C707FB"/>
    <w:rsid w:val="00C713D8"/>
    <w:rsid w:val="00C81F08"/>
    <w:rsid w:val="00C849CF"/>
    <w:rsid w:val="00C937AE"/>
    <w:rsid w:val="00C93ED5"/>
    <w:rsid w:val="00C945C8"/>
    <w:rsid w:val="00C96B52"/>
    <w:rsid w:val="00CA5A5A"/>
    <w:rsid w:val="00CB4476"/>
    <w:rsid w:val="00CB4FB8"/>
    <w:rsid w:val="00CB51D0"/>
    <w:rsid w:val="00CB574D"/>
    <w:rsid w:val="00CB57AF"/>
    <w:rsid w:val="00CC3205"/>
    <w:rsid w:val="00CC44B5"/>
    <w:rsid w:val="00CD05A2"/>
    <w:rsid w:val="00CD1A38"/>
    <w:rsid w:val="00CD3F93"/>
    <w:rsid w:val="00CE0020"/>
    <w:rsid w:val="00CE18E7"/>
    <w:rsid w:val="00CE1B59"/>
    <w:rsid w:val="00CE30ED"/>
    <w:rsid w:val="00CE41E8"/>
    <w:rsid w:val="00CE4363"/>
    <w:rsid w:val="00CF45A0"/>
    <w:rsid w:val="00CF71C1"/>
    <w:rsid w:val="00CF7404"/>
    <w:rsid w:val="00CF7ED8"/>
    <w:rsid w:val="00D055B0"/>
    <w:rsid w:val="00D16680"/>
    <w:rsid w:val="00D1701F"/>
    <w:rsid w:val="00D206AE"/>
    <w:rsid w:val="00D231AE"/>
    <w:rsid w:val="00D26A55"/>
    <w:rsid w:val="00D270B0"/>
    <w:rsid w:val="00D314DF"/>
    <w:rsid w:val="00D31624"/>
    <w:rsid w:val="00D31AE9"/>
    <w:rsid w:val="00D31F18"/>
    <w:rsid w:val="00D32E9F"/>
    <w:rsid w:val="00D40A70"/>
    <w:rsid w:val="00D41C1B"/>
    <w:rsid w:val="00D42CDB"/>
    <w:rsid w:val="00D47F97"/>
    <w:rsid w:val="00D510C2"/>
    <w:rsid w:val="00D54138"/>
    <w:rsid w:val="00D54D1B"/>
    <w:rsid w:val="00D62B5C"/>
    <w:rsid w:val="00D75185"/>
    <w:rsid w:val="00D85BA9"/>
    <w:rsid w:val="00D907C9"/>
    <w:rsid w:val="00D909CB"/>
    <w:rsid w:val="00D917AD"/>
    <w:rsid w:val="00D95612"/>
    <w:rsid w:val="00D97BE1"/>
    <w:rsid w:val="00DA06F0"/>
    <w:rsid w:val="00DA336F"/>
    <w:rsid w:val="00DA37F7"/>
    <w:rsid w:val="00DA416A"/>
    <w:rsid w:val="00DA477F"/>
    <w:rsid w:val="00DB0177"/>
    <w:rsid w:val="00DB296C"/>
    <w:rsid w:val="00DC0C1F"/>
    <w:rsid w:val="00DD0F3F"/>
    <w:rsid w:val="00DD7000"/>
    <w:rsid w:val="00DD76C3"/>
    <w:rsid w:val="00DE3850"/>
    <w:rsid w:val="00DE5F9A"/>
    <w:rsid w:val="00DF0023"/>
    <w:rsid w:val="00DF19AA"/>
    <w:rsid w:val="00DF419E"/>
    <w:rsid w:val="00DF442F"/>
    <w:rsid w:val="00DF6DCB"/>
    <w:rsid w:val="00E01586"/>
    <w:rsid w:val="00E049CD"/>
    <w:rsid w:val="00E070E5"/>
    <w:rsid w:val="00E0777B"/>
    <w:rsid w:val="00E112AE"/>
    <w:rsid w:val="00E1283F"/>
    <w:rsid w:val="00E13E79"/>
    <w:rsid w:val="00E14E7F"/>
    <w:rsid w:val="00E22DE1"/>
    <w:rsid w:val="00E24995"/>
    <w:rsid w:val="00E3689F"/>
    <w:rsid w:val="00E444E0"/>
    <w:rsid w:val="00E472CE"/>
    <w:rsid w:val="00E53283"/>
    <w:rsid w:val="00E545AD"/>
    <w:rsid w:val="00E673B0"/>
    <w:rsid w:val="00E67D7F"/>
    <w:rsid w:val="00E7102F"/>
    <w:rsid w:val="00E73E22"/>
    <w:rsid w:val="00E74C70"/>
    <w:rsid w:val="00E74E23"/>
    <w:rsid w:val="00E75E66"/>
    <w:rsid w:val="00E84CA7"/>
    <w:rsid w:val="00E85748"/>
    <w:rsid w:val="00E87A42"/>
    <w:rsid w:val="00E87CA3"/>
    <w:rsid w:val="00E9292A"/>
    <w:rsid w:val="00E93F10"/>
    <w:rsid w:val="00EA1DA7"/>
    <w:rsid w:val="00EA23A9"/>
    <w:rsid w:val="00EA4AD3"/>
    <w:rsid w:val="00EB11EF"/>
    <w:rsid w:val="00EB2F7C"/>
    <w:rsid w:val="00EC23E2"/>
    <w:rsid w:val="00EC28C7"/>
    <w:rsid w:val="00EC6E1D"/>
    <w:rsid w:val="00EC7247"/>
    <w:rsid w:val="00ED470D"/>
    <w:rsid w:val="00EE31D7"/>
    <w:rsid w:val="00EF0589"/>
    <w:rsid w:val="00EF2B60"/>
    <w:rsid w:val="00EF2BF6"/>
    <w:rsid w:val="00F1263B"/>
    <w:rsid w:val="00F13461"/>
    <w:rsid w:val="00F25090"/>
    <w:rsid w:val="00F308EB"/>
    <w:rsid w:val="00F3269A"/>
    <w:rsid w:val="00F33127"/>
    <w:rsid w:val="00F42CD5"/>
    <w:rsid w:val="00F456D7"/>
    <w:rsid w:val="00F46040"/>
    <w:rsid w:val="00F53246"/>
    <w:rsid w:val="00F736FB"/>
    <w:rsid w:val="00F80646"/>
    <w:rsid w:val="00FA0AE8"/>
    <w:rsid w:val="00FA2870"/>
    <w:rsid w:val="00FA29E7"/>
    <w:rsid w:val="00FA4B07"/>
    <w:rsid w:val="00FB5A67"/>
    <w:rsid w:val="00FB6309"/>
    <w:rsid w:val="00FB7319"/>
    <w:rsid w:val="00FB7927"/>
    <w:rsid w:val="00FC2525"/>
    <w:rsid w:val="00FD07E5"/>
    <w:rsid w:val="00FD624B"/>
    <w:rsid w:val="00FD64BD"/>
    <w:rsid w:val="00FE68B3"/>
    <w:rsid w:val="00FE7E71"/>
    <w:rsid w:val="00FF1E43"/>
    <w:rsid w:val="00FF66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29F2B2"/>
  <w15:docId w15:val="{9027AEE5-C440-405F-80F8-FFF186B9A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DF9"/>
    <w:pPr>
      <w:spacing w:before="120" w:after="120" w:line="276" w:lineRule="auto"/>
    </w:pPr>
    <w:rPr>
      <w:sz w:val="22"/>
      <w:szCs w:val="24"/>
      <w:lang w:val="en-US" w:eastAsia="en-US"/>
    </w:rPr>
  </w:style>
  <w:style w:type="paragraph" w:styleId="Heading1">
    <w:name w:val="heading 1"/>
    <w:basedOn w:val="Normal"/>
    <w:next w:val="Normal"/>
    <w:link w:val="Heading1Char"/>
    <w:qFormat/>
    <w:rsid w:val="00817DF9"/>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817DF9"/>
    <w:pPr>
      <w:pageBreakBefore w:val="0"/>
      <w:pBdr>
        <w:bottom w:val="single" w:sz="4" w:space="1" w:color="000000"/>
      </w:pBdr>
      <w:spacing w:before="360"/>
      <w:ind w:left="0" w:firstLine="0"/>
      <w:outlineLvl w:val="1"/>
    </w:pPr>
    <w:rPr>
      <w:sz w:val="36"/>
      <w:szCs w:val="28"/>
      <w:lang w:val="en-AU"/>
    </w:rPr>
  </w:style>
  <w:style w:type="paragraph" w:styleId="Heading3">
    <w:name w:val="heading 3"/>
    <w:aliases w:val="Char"/>
    <w:basedOn w:val="Normal"/>
    <w:next w:val="Normal"/>
    <w:link w:val="Heading3Char1"/>
    <w:qFormat/>
    <w:rsid w:val="00817DF9"/>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817DF9"/>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817DF9"/>
    <w:pPr>
      <w:pBdr>
        <w:bottom w:val="single" w:sz="4" w:space="1" w:color="auto"/>
      </w:pBdr>
      <w:tabs>
        <w:tab w:val="right" w:pos="8335"/>
        <w:tab w:val="right" w:pos="13268"/>
      </w:tabs>
      <w:spacing w:before="0" w:after="0" w:line="240" w:lineRule="auto"/>
    </w:pPr>
    <w:rPr>
      <w:b/>
      <w:lang w:val="en-AU"/>
    </w:rPr>
  </w:style>
  <w:style w:type="paragraph" w:styleId="Footer">
    <w:name w:val="footer"/>
    <w:basedOn w:val="Normal"/>
    <w:link w:val="FooterChar"/>
    <w:qFormat/>
    <w:rsid w:val="00817DF9"/>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basedOn w:val="DefaultParagraphFont"/>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link w:val="TitleChar"/>
    <w:qFormat/>
    <w:rsid w:val="00817DF9"/>
    <w:pPr>
      <w:spacing w:before="5500" w:line="240" w:lineRule="auto"/>
      <w:jc w:val="right"/>
    </w:pPr>
    <w:rPr>
      <w:b/>
      <w:bCs/>
      <w:sz w:val="56"/>
      <w:lang w:val="en-AU"/>
    </w:rPr>
  </w:style>
  <w:style w:type="table" w:styleId="TableGrid">
    <w:name w:val="Table Grid"/>
    <w:basedOn w:val="TableNormal"/>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817DF9"/>
    <w:pPr>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817DF9"/>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basedOn w:val="DefaultParagraphFont"/>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17DF9"/>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817DF9"/>
    <w:pPr>
      <w:spacing w:before="60" w:after="60"/>
    </w:pPr>
  </w:style>
  <w:style w:type="paragraph" w:customStyle="1" w:styleId="TableHeading">
    <w:name w:val="Table Heading"/>
    <w:basedOn w:val="Table"/>
    <w:qFormat/>
    <w:rsid w:val="00817DF9"/>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D47F97"/>
    <w:rPr>
      <w:sz w:val="18"/>
    </w:rPr>
  </w:style>
  <w:style w:type="paragraph" w:styleId="CommentText">
    <w:name w:val="annotation text"/>
    <w:basedOn w:val="Normal"/>
    <w:semiHidden/>
    <w:rsid w:val="00D47F97"/>
  </w:style>
  <w:style w:type="character" w:customStyle="1" w:styleId="CharChar1">
    <w:name w:val="Char Char1"/>
    <w:basedOn w:val="DefaultParagraphFont"/>
    <w:rsid w:val="009B78DF"/>
    <w:rPr>
      <w:rFonts w:ascii="Franklin Gothic Book" w:hAnsi="Franklin Gothic Book" w:cs="Arial"/>
      <w:b/>
      <w:bCs/>
      <w:kern w:val="32"/>
      <w:sz w:val="48"/>
      <w:szCs w:val="32"/>
      <w:lang w:val="en-US" w:eastAsia="en-US" w:bidi="ar-SA"/>
    </w:rPr>
  </w:style>
  <w:style w:type="character" w:customStyle="1" w:styleId="Heading3Char">
    <w:name w:val="Heading 3 Char"/>
    <w:basedOn w:val="DefaultParagraphFont"/>
    <w:rsid w:val="00753023"/>
    <w:rPr>
      <w:rFonts w:cs="Arial"/>
      <w:b/>
      <w:bCs/>
      <w:sz w:val="28"/>
      <w:szCs w:val="26"/>
      <w:lang w:val="en-US" w:eastAsia="en-US"/>
    </w:rPr>
  </w:style>
  <w:style w:type="character" w:customStyle="1" w:styleId="Heading2Char">
    <w:name w:val="Heading 2 Char"/>
    <w:aliases w:val="Chapter Title Char"/>
    <w:basedOn w:val="DefaultParagraphFont"/>
    <w:link w:val="Heading2"/>
    <w:rsid w:val="00817DF9"/>
    <w:rPr>
      <w:rFonts w:ascii="Franklin Gothic Book" w:hAnsi="Franklin Gothic Book" w:cs="Arial"/>
      <w:b/>
      <w:bCs/>
      <w:kern w:val="32"/>
      <w:sz w:val="36"/>
      <w:szCs w:val="28"/>
      <w:lang w:eastAsia="en-US"/>
    </w:rPr>
  </w:style>
  <w:style w:type="paragraph" w:styleId="CommentSubject">
    <w:name w:val="annotation subject"/>
    <w:basedOn w:val="CommentText"/>
    <w:next w:val="CommentText"/>
    <w:semiHidden/>
    <w:rsid w:val="00B20EE3"/>
    <w:rPr>
      <w:b/>
      <w:bCs/>
      <w:sz w:val="20"/>
      <w:szCs w:val="20"/>
      <w:lang w:val="en-AU"/>
    </w:rPr>
  </w:style>
  <w:style w:type="paragraph" w:customStyle="1" w:styleId="Bullet1">
    <w:name w:val="Bullet 1"/>
    <w:basedOn w:val="Normal"/>
    <w:rsid w:val="00D42CDB"/>
    <w:pPr>
      <w:keepNext/>
      <w:numPr>
        <w:numId w:val="2"/>
      </w:numPr>
      <w:spacing w:after="0"/>
      <w:ind w:hanging="357"/>
    </w:pPr>
  </w:style>
  <w:style w:type="paragraph" w:customStyle="1" w:styleId="Bullet2">
    <w:name w:val="Bullet 2"/>
    <w:basedOn w:val="Normal"/>
    <w:rsid w:val="00D42CDB"/>
    <w:pPr>
      <w:keepNext/>
      <w:numPr>
        <w:ilvl w:val="1"/>
        <w:numId w:val="2"/>
      </w:numPr>
      <w:spacing w:before="0" w:after="0"/>
      <w:ind w:hanging="357"/>
    </w:pPr>
  </w:style>
  <w:style w:type="paragraph" w:customStyle="1" w:styleId="Tablebullets">
    <w:name w:val="Table bullets"/>
    <w:basedOn w:val="Table"/>
    <w:rsid w:val="009E2A7D"/>
    <w:pPr>
      <w:numPr>
        <w:numId w:val="1"/>
      </w:numPr>
    </w:pPr>
  </w:style>
  <w:style w:type="paragraph" w:styleId="ListParagraph">
    <w:name w:val="List Paragraph"/>
    <w:basedOn w:val="Normal"/>
    <w:link w:val="ListParagraphChar"/>
    <w:uiPriority w:val="34"/>
    <w:qFormat/>
    <w:rsid w:val="00817DF9"/>
    <w:pPr>
      <w:ind w:left="720"/>
    </w:pPr>
  </w:style>
  <w:style w:type="character" w:customStyle="1" w:styleId="Heading3Char1">
    <w:name w:val="Heading 3 Char1"/>
    <w:aliases w:val="Char Char"/>
    <w:basedOn w:val="DefaultParagraphFont"/>
    <w:link w:val="Heading3"/>
    <w:rsid w:val="00817DF9"/>
    <w:rPr>
      <w:rFonts w:cs="Arial"/>
      <w:b/>
      <w:bCs/>
      <w:sz w:val="28"/>
      <w:szCs w:val="26"/>
      <w:lang w:val="en-US" w:eastAsia="en-US"/>
    </w:rPr>
  </w:style>
  <w:style w:type="character" w:customStyle="1" w:styleId="Heading4Char">
    <w:name w:val="Heading 4 Char"/>
    <w:basedOn w:val="DefaultParagraphFont"/>
    <w:link w:val="Heading4"/>
    <w:rsid w:val="00817DF9"/>
    <w:rPr>
      <w:rFonts w:cs="Arial"/>
      <w:b/>
      <w:bCs/>
      <w:sz w:val="24"/>
      <w:szCs w:val="26"/>
      <w:lang w:val="en-US" w:eastAsia="en-US"/>
    </w:rPr>
  </w:style>
  <w:style w:type="paragraph" w:styleId="ListNumber">
    <w:name w:val="List Number"/>
    <w:basedOn w:val="Normal"/>
    <w:rsid w:val="00680C37"/>
    <w:pPr>
      <w:numPr>
        <w:numId w:val="3"/>
      </w:numPr>
    </w:pPr>
  </w:style>
  <w:style w:type="paragraph" w:styleId="Quote">
    <w:name w:val="Quote"/>
    <w:basedOn w:val="Normal"/>
    <w:next w:val="Normal"/>
    <w:link w:val="QuoteChar"/>
    <w:uiPriority w:val="29"/>
    <w:qFormat/>
    <w:rsid w:val="00817DF9"/>
    <w:pPr>
      <w:ind w:left="1134" w:right="1134"/>
    </w:pPr>
    <w:rPr>
      <w:i/>
      <w:iCs/>
      <w:sz w:val="20"/>
    </w:rPr>
  </w:style>
  <w:style w:type="character" w:customStyle="1" w:styleId="QuoteChar">
    <w:name w:val="Quote Char"/>
    <w:basedOn w:val="DefaultParagraphFont"/>
    <w:link w:val="Quote"/>
    <w:uiPriority w:val="29"/>
    <w:rsid w:val="00817DF9"/>
    <w:rPr>
      <w:i/>
      <w:iCs/>
      <w:szCs w:val="24"/>
      <w:lang w:val="en-US" w:eastAsia="en-US"/>
    </w:rPr>
  </w:style>
  <w:style w:type="paragraph" w:styleId="TOCHeading">
    <w:name w:val="TOC Heading"/>
    <w:basedOn w:val="Heading1"/>
    <w:next w:val="Normal"/>
    <w:uiPriority w:val="39"/>
    <w:semiHidden/>
    <w:unhideWhenUsed/>
    <w:qFormat/>
    <w:rsid w:val="00817DF9"/>
    <w:pPr>
      <w:pageBreakBefore w:val="0"/>
      <w:spacing w:after="240"/>
      <w:outlineLvl w:val="9"/>
    </w:pPr>
    <w:rPr>
      <w:rFonts w:cs="Times New Roman"/>
      <w:sz w:val="32"/>
    </w:rPr>
  </w:style>
  <w:style w:type="paragraph" w:customStyle="1" w:styleId="Spacer">
    <w:name w:val="Spacer"/>
    <w:basedOn w:val="Footer"/>
    <w:qFormat/>
    <w:rsid w:val="00817DF9"/>
    <w:pPr>
      <w:pBdr>
        <w:top w:val="none" w:sz="0" w:space="0" w:color="auto"/>
      </w:pBdr>
      <w:spacing w:before="120" w:after="120"/>
    </w:pPr>
    <w:rPr>
      <w:b w:val="0"/>
      <w:sz w:val="2"/>
    </w:rPr>
  </w:style>
  <w:style w:type="paragraph" w:customStyle="1" w:styleId="Unit">
    <w:name w:val="Unit"/>
    <w:next w:val="Normal"/>
    <w:link w:val="UnitChar"/>
    <w:qFormat/>
    <w:rsid w:val="00817DF9"/>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817DF9"/>
    <w:rPr>
      <w:rFonts w:eastAsia="Batang" w:cs="Arial"/>
      <w:b/>
      <w:bCs/>
      <w:sz w:val="44"/>
      <w:szCs w:val="44"/>
      <w:lang w:val="en-US" w:eastAsia="en-US"/>
    </w:rPr>
  </w:style>
  <w:style w:type="paragraph" w:customStyle="1" w:styleId="Tick1">
    <w:name w:val="Tick1"/>
    <w:basedOn w:val="ListParagraph"/>
    <w:link w:val="Tick1Char"/>
    <w:qFormat/>
    <w:rsid w:val="00817DF9"/>
    <w:pPr>
      <w:numPr>
        <w:numId w:val="10"/>
      </w:numPr>
      <w:tabs>
        <w:tab w:val="left" w:pos="567"/>
      </w:tabs>
      <w:spacing w:before="240" w:after="240"/>
    </w:pPr>
  </w:style>
  <w:style w:type="character" w:customStyle="1" w:styleId="Tick1Char">
    <w:name w:val="Tick1 Char"/>
    <w:basedOn w:val="DefaultParagraphFont"/>
    <w:link w:val="Tick1"/>
    <w:rsid w:val="00817DF9"/>
    <w:rPr>
      <w:sz w:val="22"/>
      <w:szCs w:val="24"/>
      <w:lang w:val="en-US" w:eastAsia="en-US"/>
    </w:rPr>
  </w:style>
  <w:style w:type="paragraph" w:customStyle="1" w:styleId="Bullet10">
    <w:name w:val="Bullet1"/>
    <w:basedOn w:val="Normal"/>
    <w:link w:val="Bullet1Char"/>
    <w:qFormat/>
    <w:rsid w:val="00817DF9"/>
    <w:pPr>
      <w:numPr>
        <w:numId w:val="9"/>
      </w:numPr>
    </w:pPr>
    <w:rPr>
      <w:lang w:val="en-AU"/>
    </w:rPr>
  </w:style>
  <w:style w:type="character" w:customStyle="1" w:styleId="Bullet1Char">
    <w:name w:val="Bullet1 Char"/>
    <w:basedOn w:val="DefaultParagraphFont"/>
    <w:link w:val="Bullet10"/>
    <w:rsid w:val="00817DF9"/>
    <w:rPr>
      <w:sz w:val="22"/>
      <w:szCs w:val="24"/>
      <w:lang w:eastAsia="en-US"/>
    </w:rPr>
  </w:style>
  <w:style w:type="paragraph" w:customStyle="1" w:styleId="Bullet20">
    <w:name w:val="Bullet2"/>
    <w:basedOn w:val="Bullet10"/>
    <w:link w:val="Bullet2Char"/>
    <w:rsid w:val="00680C37"/>
    <w:pPr>
      <w:numPr>
        <w:ilvl w:val="1"/>
      </w:numPr>
    </w:pPr>
    <w:rPr>
      <w:lang w:val="en-US"/>
    </w:rPr>
  </w:style>
  <w:style w:type="character" w:customStyle="1" w:styleId="Bullet2Char">
    <w:name w:val="Bullet2 Char"/>
    <w:basedOn w:val="Bullet1Char"/>
    <w:link w:val="Bullet20"/>
    <w:rsid w:val="00680C37"/>
    <w:rPr>
      <w:sz w:val="22"/>
      <w:szCs w:val="24"/>
      <w:lang w:val="en-US" w:eastAsia="en-US"/>
    </w:rPr>
  </w:style>
  <w:style w:type="character" w:customStyle="1" w:styleId="ListParagraphChar">
    <w:name w:val="List Paragraph Char"/>
    <w:basedOn w:val="DefaultParagraphFont"/>
    <w:link w:val="ListParagraph"/>
    <w:uiPriority w:val="34"/>
    <w:locked/>
    <w:rsid w:val="002B3C01"/>
    <w:rPr>
      <w:sz w:val="22"/>
      <w:szCs w:val="24"/>
      <w:lang w:val="en-US" w:eastAsia="en-US"/>
    </w:rPr>
  </w:style>
  <w:style w:type="paragraph" w:customStyle="1" w:styleId="CATBulletList1">
    <w:name w:val="CAT Bullet List 1"/>
    <w:rsid w:val="00415D26"/>
    <w:pPr>
      <w:numPr>
        <w:numId w:val="4"/>
      </w:numPr>
    </w:pPr>
    <w:rPr>
      <w:rFonts w:ascii="Arial" w:hAnsi="Arial"/>
      <w:sz w:val="22"/>
      <w:lang w:eastAsia="en-US"/>
    </w:rPr>
  </w:style>
  <w:style w:type="paragraph" w:customStyle="1" w:styleId="CATBulletList2">
    <w:name w:val="CAT Bullet List 2"/>
    <w:basedOn w:val="CATBulletList1"/>
    <w:rsid w:val="00415D26"/>
    <w:pPr>
      <w:numPr>
        <w:ilvl w:val="1"/>
      </w:numPr>
    </w:pPr>
  </w:style>
  <w:style w:type="paragraph" w:customStyle="1" w:styleId="CATBulletList3">
    <w:name w:val="CAT Bullet List 3"/>
    <w:basedOn w:val="CATBulletList2"/>
    <w:rsid w:val="00415D26"/>
    <w:pPr>
      <w:numPr>
        <w:ilvl w:val="2"/>
      </w:numPr>
    </w:pPr>
  </w:style>
  <w:style w:type="paragraph" w:customStyle="1" w:styleId="Style3">
    <w:name w:val="Style3"/>
    <w:basedOn w:val="Heading3"/>
    <w:link w:val="Style3Char"/>
    <w:rsid w:val="002B40D6"/>
    <w:pPr>
      <w:spacing w:before="240" w:after="60"/>
    </w:pPr>
    <w:rPr>
      <w:rFonts w:cs="Franklin Gothic Book"/>
      <w:szCs w:val="28"/>
      <w:lang w:val="en-AU"/>
    </w:rPr>
  </w:style>
  <w:style w:type="character" w:customStyle="1" w:styleId="Style3Char">
    <w:name w:val="Style3 Char"/>
    <w:basedOn w:val="Heading3Char"/>
    <w:link w:val="Style3"/>
    <w:rsid w:val="002B40D6"/>
    <w:rPr>
      <w:rFonts w:cs="Franklin Gothic Book"/>
      <w:b/>
      <w:bCs/>
      <w:sz w:val="28"/>
      <w:szCs w:val="28"/>
      <w:lang w:val="en-US" w:eastAsia="en-US"/>
    </w:rPr>
  </w:style>
  <w:style w:type="paragraph" w:customStyle="1" w:styleId="Check1">
    <w:name w:val="Check1"/>
    <w:basedOn w:val="Tick1"/>
    <w:qFormat/>
    <w:rsid w:val="00817DF9"/>
    <w:pPr>
      <w:numPr>
        <w:numId w:val="11"/>
      </w:numPr>
    </w:pPr>
    <w:rPr>
      <w:lang w:val="en-AU"/>
    </w:rPr>
  </w:style>
  <w:style w:type="character" w:customStyle="1" w:styleId="HeaderChar">
    <w:name w:val="Header Char"/>
    <w:basedOn w:val="DefaultParagraphFont"/>
    <w:link w:val="Header"/>
    <w:locked/>
    <w:rsid w:val="00817DF9"/>
    <w:rPr>
      <w:b/>
      <w:sz w:val="22"/>
      <w:szCs w:val="24"/>
      <w:lang w:eastAsia="en-US"/>
    </w:rPr>
  </w:style>
  <w:style w:type="character" w:customStyle="1" w:styleId="FooterChar">
    <w:name w:val="Footer Char"/>
    <w:basedOn w:val="DefaultParagraphFont"/>
    <w:link w:val="Footer"/>
    <w:rsid w:val="00817DF9"/>
    <w:rPr>
      <w:rFonts w:cs="Arial"/>
      <w:b/>
      <w:sz w:val="18"/>
      <w:szCs w:val="24"/>
      <w:lang w:eastAsia="en-US"/>
    </w:rPr>
  </w:style>
  <w:style w:type="paragraph" w:styleId="Caption">
    <w:name w:val="caption"/>
    <w:basedOn w:val="Normal"/>
    <w:next w:val="Normal"/>
    <w:semiHidden/>
    <w:unhideWhenUsed/>
    <w:qFormat/>
    <w:locked/>
    <w:rsid w:val="00817DF9"/>
    <w:pPr>
      <w:spacing w:before="0" w:after="200" w:line="240" w:lineRule="auto"/>
    </w:pPr>
    <w:rPr>
      <w:b/>
      <w:bCs/>
      <w:color w:val="4F81BD" w:themeColor="accent1"/>
      <w:sz w:val="18"/>
      <w:szCs w:val="18"/>
    </w:rPr>
  </w:style>
  <w:style w:type="character" w:customStyle="1" w:styleId="TitleChar">
    <w:name w:val="Title Char"/>
    <w:basedOn w:val="DefaultParagraphFont"/>
    <w:link w:val="Title"/>
    <w:locked/>
    <w:rsid w:val="00817DF9"/>
    <w:rPr>
      <w:b/>
      <w:bCs/>
      <w:sz w:val="56"/>
      <w:szCs w:val="24"/>
      <w:lang w:eastAsia="en-US"/>
    </w:rPr>
  </w:style>
  <w:style w:type="paragraph" w:styleId="NoSpacing">
    <w:name w:val="No Spacing"/>
    <w:uiPriority w:val="1"/>
    <w:qFormat/>
    <w:rsid w:val="00817DF9"/>
    <w:rPr>
      <w:rFonts w:eastAsiaTheme="minorHAnsi" w:cstheme="minorBidi"/>
      <w:sz w:val="24"/>
      <w:szCs w:val="24"/>
      <w:lang w:eastAsia="en-US"/>
    </w:rPr>
  </w:style>
  <w:style w:type="paragraph" w:customStyle="1" w:styleId="FGSessionsubheading">
    <w:name w:val="FG Session subheading"/>
    <w:basedOn w:val="Heading4"/>
    <w:qFormat/>
    <w:rsid w:val="00817DF9"/>
    <w:pPr>
      <w:pBdr>
        <w:bottom w:val="single" w:sz="6" w:space="1" w:color="auto"/>
      </w:pBdr>
    </w:pPr>
    <w:rPr>
      <w:szCs w:val="24"/>
    </w:rPr>
  </w:style>
  <w:style w:type="paragraph" w:styleId="Revision">
    <w:name w:val="Revision"/>
    <w:hidden/>
    <w:uiPriority w:val="99"/>
    <w:semiHidden/>
    <w:rsid w:val="007306C5"/>
    <w:rPr>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91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ASSESSMENT%20TASK%20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1D69A62C332142B51F3EE30467FABD" ma:contentTypeVersion="2" ma:contentTypeDescription="Create a new document." ma:contentTypeScope="" ma:versionID="1719e06630bebfa8b64af5eee53f5a47">
  <xsd:schema xmlns:xsd="http://www.w3.org/2001/XMLSchema" xmlns:xs="http://www.w3.org/2001/XMLSchema" xmlns:p="http://schemas.microsoft.com/office/2006/metadata/properties" xmlns:ns2="4e385f8f-6b11-4472-8568-668c5c2bfd93" targetNamespace="http://schemas.microsoft.com/office/2006/metadata/properties" ma:root="true" ma:fieldsID="bcb7f602fbfae03f68bac1858d553eb5" ns2:_="">
    <xsd:import namespace="4e385f8f-6b11-4472-8568-668c5c2bfd9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385f8f-6b11-4472-8568-668c5c2bfd9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BAA8-3FBD-4BDA-AFB7-561BEE802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385f8f-6b11-4472-8568-668c5c2bfd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6211B7-3E2A-4959-921E-23BDA832AE53}">
  <ds:schemaRefs>
    <ds:schemaRef ds:uri="http://schemas.microsoft.com/sharepoint/v3/contenttype/forms"/>
  </ds:schemaRefs>
</ds:datastoreItem>
</file>

<file path=customXml/itemProps3.xml><?xml version="1.0" encoding="utf-8"?>
<ds:datastoreItem xmlns:ds="http://schemas.openxmlformats.org/officeDocument/2006/customXml" ds:itemID="{36615E6B-B1DE-4B99-92D0-380FB61868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04F79D-EED7-4D53-AED7-0C5C6240A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ASSESSMENT TASK 01</Template>
  <TotalTime>31</TotalTime>
  <Pages>3</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Assessment Task 2 (BSBFIM501)</vt:lpstr>
    </vt:vector>
  </TitlesOfParts>
  <Company>Skillup</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 2 (BSBFIM501)</dc:title>
  <dc:creator>IBSA</dc:creator>
  <cp:lastModifiedBy>Arjun Maharjan</cp:lastModifiedBy>
  <cp:revision>14</cp:revision>
  <cp:lastPrinted>2015-03-05T00:51:00Z</cp:lastPrinted>
  <dcterms:created xsi:type="dcterms:W3CDTF">2017-12-26T23:48:00Z</dcterms:created>
  <dcterms:modified xsi:type="dcterms:W3CDTF">2018-01-22T02:55:00Z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0x0101004F1D69A62C332142B51F3EE30467FABD</vt:lpwstr>
  </property>
</Properties>
</file>